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A6C" w:rsidRPr="00DB4139" w:rsidRDefault="00A37A6C" w:rsidP="00DB4139">
      <w:pPr>
        <w:autoSpaceDE w:val="0"/>
        <w:autoSpaceDN w:val="0"/>
        <w:adjustRightInd w:val="0"/>
        <w:spacing w:after="0" w:line="240" w:lineRule="auto"/>
        <w:rPr>
          <w:b/>
          <w:bCs/>
          <w:color w:val="000000"/>
        </w:rPr>
      </w:pPr>
      <w:bookmarkStart w:id="0" w:name="_GoBack"/>
      <w:bookmarkEnd w:id="0"/>
      <w:r w:rsidRPr="00BE7BC9">
        <w:rPr>
          <w:color w:val="000000"/>
          <w:sz w:val="24"/>
          <w:szCs w:val="24"/>
        </w:rPr>
        <w:t xml:space="preserve">Univerza v Ljubljani, Fakulteta za strojništvo, Aškerčeva cesta 6, 1000 Ljubljana, matična številka 1627031000, ID za DDV SI28118081, ki </w:t>
      </w:r>
      <w:r w:rsidR="00DB4139">
        <w:rPr>
          <w:color w:val="000000"/>
          <w:sz w:val="24"/>
          <w:szCs w:val="24"/>
        </w:rPr>
        <w:t>ga</w:t>
      </w:r>
      <w:r w:rsidRPr="00BE7BC9">
        <w:rPr>
          <w:color w:val="000000"/>
          <w:sz w:val="24"/>
          <w:szCs w:val="24"/>
        </w:rPr>
        <w:t xml:space="preserve"> zastopa prof. dr. Branko Širok</w:t>
      </w:r>
      <w:r w:rsidR="00B96017">
        <w:rPr>
          <w:color w:val="000000"/>
          <w:sz w:val="24"/>
          <w:szCs w:val="24"/>
        </w:rPr>
        <w:t>, kot</w:t>
      </w:r>
      <w:r w:rsidR="00B96017" w:rsidRPr="00B96017">
        <w:rPr>
          <w:b/>
          <w:bCs/>
          <w:color w:val="000000"/>
        </w:rPr>
        <w:t xml:space="preserve"> </w:t>
      </w:r>
      <w:r w:rsidR="00B96017" w:rsidRPr="00B96017">
        <w:rPr>
          <w:bCs/>
          <w:color w:val="000000"/>
        </w:rPr>
        <w:t>prodajalec</w:t>
      </w:r>
    </w:p>
    <w:p w:rsidR="00BA657C" w:rsidRPr="00BE7BC9" w:rsidRDefault="00BA657C" w:rsidP="00DB4139">
      <w:pPr>
        <w:autoSpaceDE w:val="0"/>
        <w:autoSpaceDN w:val="0"/>
        <w:adjustRightInd w:val="0"/>
        <w:spacing w:after="0" w:line="240" w:lineRule="auto"/>
        <w:ind w:left="1701" w:right="1701"/>
        <w:jc w:val="center"/>
        <w:rPr>
          <w:color w:val="000000"/>
        </w:rPr>
      </w:pPr>
      <w:r w:rsidRPr="00BE7BC9">
        <w:rPr>
          <w:color w:val="000000"/>
        </w:rPr>
        <w:t>in</w:t>
      </w:r>
    </w:p>
    <w:p w:rsidR="00BA657C" w:rsidRPr="00BE7BC9" w:rsidRDefault="00BA657C" w:rsidP="00A37A6C">
      <w:pPr>
        <w:autoSpaceDE w:val="0"/>
        <w:autoSpaceDN w:val="0"/>
        <w:adjustRightInd w:val="0"/>
        <w:spacing w:after="0" w:line="240" w:lineRule="auto"/>
        <w:rPr>
          <w:color w:val="000000"/>
        </w:rPr>
      </w:pPr>
      <w:r w:rsidRPr="00BE7BC9">
        <w:rPr>
          <w:color w:val="000000"/>
        </w:rPr>
        <w:t>_______________________________________________ (ime in priimek oz. firma družbe), ______________________________________________________ (naslov oz. sedež družbe), _____________________________________________ (EMŠO oz. matična številka družbe</w:t>
      </w:r>
      <w:r w:rsidR="000645B6">
        <w:rPr>
          <w:color w:val="000000"/>
        </w:rPr>
        <w:t xml:space="preserve"> ID za DDV</w:t>
      </w:r>
      <w:r w:rsidRPr="00BE7BC9">
        <w:rPr>
          <w:color w:val="000000"/>
        </w:rPr>
        <w:t>), (ki jo/ga zastopa _____________________________________________________________, stanujoč ___________________________________________________________________)</w:t>
      </w:r>
      <w:r w:rsidR="00B96017">
        <w:rPr>
          <w:color w:val="000000"/>
        </w:rPr>
        <w:t xml:space="preserve">, kot </w:t>
      </w:r>
      <w:r w:rsidR="00B96017" w:rsidRPr="00B96017">
        <w:rPr>
          <w:color w:val="000000"/>
        </w:rPr>
        <w:t>k</w:t>
      </w:r>
      <w:r w:rsidR="00B96017" w:rsidRPr="00B96017">
        <w:rPr>
          <w:bCs/>
          <w:color w:val="000000"/>
        </w:rPr>
        <w:t>upec</w:t>
      </w:r>
      <w:r w:rsidR="00B96017">
        <w:rPr>
          <w:b/>
          <w:bCs/>
          <w:color w:val="000000"/>
        </w:rPr>
        <w:t>:</w:t>
      </w:r>
    </w:p>
    <w:p w:rsidR="00BA657C" w:rsidRPr="00BE7BC9" w:rsidRDefault="00BA657C" w:rsidP="00A37A6C">
      <w:pPr>
        <w:autoSpaceDE w:val="0"/>
        <w:autoSpaceDN w:val="0"/>
        <w:adjustRightInd w:val="0"/>
        <w:spacing w:after="0" w:line="240" w:lineRule="auto"/>
        <w:rPr>
          <w:color w:val="000000"/>
        </w:rPr>
      </w:pPr>
    </w:p>
    <w:p w:rsidR="00BA657C" w:rsidRPr="00BE7BC9" w:rsidRDefault="00BA657C" w:rsidP="00A37A6C">
      <w:pPr>
        <w:autoSpaceDE w:val="0"/>
        <w:autoSpaceDN w:val="0"/>
        <w:adjustRightInd w:val="0"/>
        <w:spacing w:after="0" w:line="240" w:lineRule="auto"/>
        <w:rPr>
          <w:color w:val="000000"/>
        </w:rPr>
      </w:pPr>
      <w:r w:rsidRPr="00BE7BC9">
        <w:rPr>
          <w:color w:val="000000"/>
        </w:rPr>
        <w:t>skleneta naslednjo</w:t>
      </w:r>
    </w:p>
    <w:p w:rsidR="00BA657C" w:rsidRPr="00BE7BC9" w:rsidRDefault="00BA657C" w:rsidP="00A37A6C">
      <w:pPr>
        <w:autoSpaceDE w:val="0"/>
        <w:autoSpaceDN w:val="0"/>
        <w:adjustRightInd w:val="0"/>
        <w:spacing w:after="0" w:line="240" w:lineRule="auto"/>
        <w:rPr>
          <w:color w:val="000000"/>
        </w:rPr>
      </w:pPr>
    </w:p>
    <w:p w:rsidR="00BA657C" w:rsidRPr="00BE7BC9" w:rsidRDefault="00B96017" w:rsidP="00A37A6C">
      <w:pPr>
        <w:autoSpaceDE w:val="0"/>
        <w:autoSpaceDN w:val="0"/>
        <w:adjustRightInd w:val="0"/>
        <w:spacing w:after="0" w:line="240" w:lineRule="auto"/>
        <w:jc w:val="center"/>
        <w:rPr>
          <w:b/>
          <w:bCs/>
          <w:color w:val="000000"/>
        </w:rPr>
      </w:pPr>
      <w:r>
        <w:rPr>
          <w:b/>
          <w:bCs/>
          <w:color w:val="000000"/>
        </w:rPr>
        <w:t>KUPO</w:t>
      </w:r>
      <w:r w:rsidR="00BA657C" w:rsidRPr="00BE7BC9">
        <w:rPr>
          <w:b/>
          <w:bCs/>
          <w:color w:val="000000"/>
        </w:rPr>
        <w:t>PRODAJNO POGODBO</w:t>
      </w:r>
    </w:p>
    <w:p w:rsidR="00BA657C" w:rsidRPr="00BE7BC9" w:rsidRDefault="00BA657C" w:rsidP="00A37A6C">
      <w:pPr>
        <w:autoSpaceDE w:val="0"/>
        <w:autoSpaceDN w:val="0"/>
        <w:adjustRightInd w:val="0"/>
        <w:spacing w:after="0" w:line="240" w:lineRule="auto"/>
        <w:rPr>
          <w:color w:val="000000"/>
          <w:sz w:val="18"/>
          <w:szCs w:val="18"/>
        </w:rPr>
      </w:pPr>
    </w:p>
    <w:p w:rsidR="00BA657C" w:rsidRPr="0016394F" w:rsidRDefault="0016394F" w:rsidP="0016394F">
      <w:pPr>
        <w:pStyle w:val="ListParagraph"/>
        <w:numPr>
          <w:ilvl w:val="0"/>
          <w:numId w:val="11"/>
        </w:numPr>
        <w:autoSpaceDE w:val="0"/>
        <w:autoSpaceDN w:val="0"/>
        <w:adjustRightInd w:val="0"/>
        <w:spacing w:after="0" w:line="240" w:lineRule="auto"/>
        <w:ind w:left="284" w:hanging="284"/>
        <w:jc w:val="center"/>
        <w:rPr>
          <w:bCs/>
          <w:color w:val="000000"/>
          <w:sz w:val="18"/>
          <w:szCs w:val="18"/>
        </w:rPr>
      </w:pPr>
      <w:r w:rsidRPr="0016394F">
        <w:rPr>
          <w:bCs/>
          <w:color w:val="000000"/>
          <w:sz w:val="18"/>
          <w:szCs w:val="18"/>
        </w:rPr>
        <w:t>člen</w:t>
      </w:r>
    </w:p>
    <w:p w:rsidR="00B96017" w:rsidRPr="00756CE5" w:rsidRDefault="00B96017" w:rsidP="00756CE5">
      <w:pPr>
        <w:spacing w:after="0" w:line="240" w:lineRule="auto"/>
        <w:ind w:right="74"/>
        <w:jc w:val="both"/>
        <w:rPr>
          <w:rFonts w:asciiTheme="minorHAnsi" w:hAnsiTheme="minorHAnsi" w:cs="Arial"/>
        </w:rPr>
      </w:pPr>
      <w:r w:rsidRPr="00756CE5">
        <w:rPr>
          <w:rFonts w:asciiTheme="minorHAnsi" w:hAnsiTheme="minorHAnsi" w:cs="Arial"/>
        </w:rPr>
        <w:t>Pogodbeni stranki uvodoma ugotavljata</w:t>
      </w:r>
      <w:r w:rsidR="00756CE5">
        <w:rPr>
          <w:rFonts w:asciiTheme="minorHAnsi" w:hAnsiTheme="minorHAnsi" w:cs="Arial"/>
        </w:rPr>
        <w:t>, da</w:t>
      </w:r>
      <w:r w:rsidRPr="00756CE5">
        <w:rPr>
          <w:rFonts w:asciiTheme="minorHAnsi" w:hAnsiTheme="minorHAnsi" w:cs="Arial"/>
        </w:rPr>
        <w:t>:</w:t>
      </w:r>
    </w:p>
    <w:p w:rsidR="00B96017" w:rsidRDefault="00E61D3B" w:rsidP="00E61D3B">
      <w:pPr>
        <w:pStyle w:val="ListParagraph"/>
        <w:numPr>
          <w:ilvl w:val="0"/>
          <w:numId w:val="3"/>
        </w:numPr>
        <w:autoSpaceDE w:val="0"/>
        <w:autoSpaceDN w:val="0"/>
        <w:adjustRightInd w:val="0"/>
        <w:spacing w:before="60" w:after="0" w:line="240" w:lineRule="auto"/>
        <w:ind w:left="284" w:hanging="284"/>
        <w:jc w:val="both"/>
        <w:rPr>
          <w:color w:val="000000"/>
        </w:rPr>
      </w:pPr>
      <w:r>
        <w:rPr>
          <w:color w:val="000000"/>
        </w:rPr>
        <w:t>j</w:t>
      </w:r>
      <w:r w:rsidR="00756CE5">
        <w:rPr>
          <w:color w:val="000000"/>
        </w:rPr>
        <w:t xml:space="preserve">e </w:t>
      </w:r>
      <w:r w:rsidR="00B96017">
        <w:rPr>
          <w:color w:val="000000"/>
        </w:rPr>
        <w:t xml:space="preserve">Univerza v Ljubljani, Fakulteta za strojništvo lastnik premičnine </w:t>
      </w:r>
      <w:r w:rsidR="003822AE" w:rsidRPr="003822AE">
        <w:t xml:space="preserve">'' </w:t>
      </w:r>
      <w:r w:rsidR="003822AE" w:rsidRPr="003503F0">
        <w:t>01520994 Temperaturna komora Zwick, 01520999 Elektromehanski testni stroj Zwick/Roell</w:t>
      </w:r>
      <w:r w:rsidR="003822AE">
        <w:t xml:space="preserve"> in</w:t>
      </w:r>
      <w:r w:rsidR="003822AE" w:rsidRPr="003503F0">
        <w:t xml:space="preserve"> 01521000 Hidravlični testni stroj Zwick/Roell Ams</w:t>
      </w:r>
      <w:r w:rsidR="003822AE">
        <w:t xml:space="preserve">. </w:t>
      </w:r>
      <w:r>
        <w:rPr>
          <w:color w:val="000000"/>
        </w:rPr>
        <w:t>''</w:t>
      </w:r>
      <w:r w:rsidR="004C4079">
        <w:rPr>
          <w:color w:val="000000"/>
        </w:rPr>
        <w:t xml:space="preserve"> (v nadaljevanju: premičnina)</w:t>
      </w:r>
      <w:r w:rsidR="00B96017">
        <w:rPr>
          <w:color w:val="000000"/>
        </w:rPr>
        <w:t>,</w:t>
      </w:r>
    </w:p>
    <w:p w:rsidR="00756CE5" w:rsidRDefault="00E61D3B" w:rsidP="00E61D3B">
      <w:pPr>
        <w:pStyle w:val="Footer"/>
        <w:numPr>
          <w:ilvl w:val="0"/>
          <w:numId w:val="3"/>
        </w:numPr>
        <w:tabs>
          <w:tab w:val="clear" w:pos="4536"/>
          <w:tab w:val="clear" w:pos="9072"/>
        </w:tabs>
        <w:spacing w:before="60"/>
        <w:ind w:left="284" w:hanging="284"/>
        <w:jc w:val="both"/>
        <w:rPr>
          <w:rFonts w:ascii="Calibri" w:hAnsi="Calibri"/>
        </w:rPr>
      </w:pPr>
      <w:r>
        <w:rPr>
          <w:rFonts w:ascii="Calibri" w:hAnsi="Calibri"/>
        </w:rPr>
        <w:t>j</w:t>
      </w:r>
      <w:r w:rsidR="00756CE5">
        <w:rPr>
          <w:rFonts w:ascii="Calibri" w:hAnsi="Calibri"/>
        </w:rPr>
        <w:t>e bila premičnina</w:t>
      </w:r>
      <w:r w:rsidR="00756CE5" w:rsidRPr="005A6BC8">
        <w:rPr>
          <w:rFonts w:ascii="Calibri" w:hAnsi="Calibri"/>
        </w:rPr>
        <w:t xml:space="preserve"> kupljena </w:t>
      </w:r>
      <w:r w:rsidR="00756CE5">
        <w:rPr>
          <w:rFonts w:ascii="Calibri" w:hAnsi="Calibri"/>
        </w:rPr>
        <w:t xml:space="preserve">leta </w:t>
      </w:r>
      <w:r w:rsidR="00756CE5" w:rsidRPr="005A6BC8">
        <w:rPr>
          <w:rFonts w:ascii="Calibri" w:hAnsi="Calibri"/>
        </w:rPr>
        <w:t>2005 v okviru Paketa 12</w:t>
      </w:r>
      <w:r w:rsidR="00756CE5">
        <w:rPr>
          <w:rFonts w:ascii="Calibri" w:hAnsi="Calibri"/>
        </w:rPr>
        <w:t>,</w:t>
      </w:r>
    </w:p>
    <w:p w:rsidR="00756CE5" w:rsidRPr="0016394F" w:rsidRDefault="00756CE5" w:rsidP="00E61D3B">
      <w:pPr>
        <w:pStyle w:val="Footer"/>
        <w:numPr>
          <w:ilvl w:val="0"/>
          <w:numId w:val="3"/>
        </w:numPr>
        <w:tabs>
          <w:tab w:val="clear" w:pos="4536"/>
          <w:tab w:val="clear" w:pos="9072"/>
        </w:tabs>
        <w:spacing w:before="60"/>
        <w:ind w:left="284" w:hanging="284"/>
        <w:jc w:val="both"/>
        <w:rPr>
          <w:rFonts w:asciiTheme="minorHAnsi" w:hAnsiTheme="minorHAnsi"/>
          <w:sz w:val="22"/>
          <w:szCs w:val="22"/>
        </w:rPr>
      </w:pPr>
      <w:r w:rsidRPr="0016394F">
        <w:rPr>
          <w:rFonts w:asciiTheme="minorHAnsi" w:hAnsiTheme="minorHAnsi"/>
          <w:sz w:val="22"/>
          <w:szCs w:val="22"/>
        </w:rPr>
        <w:t xml:space="preserve">sedanja knjigovodska vrednost premičnine znaša 0 EUR. Nabavna knjigovodska vrednost premičnine znaša </w:t>
      </w:r>
      <w:r w:rsidR="003515E2" w:rsidRPr="00BA450A">
        <w:rPr>
          <w:rFonts w:ascii="Calibri" w:hAnsi="Calibri"/>
          <w:bCs/>
        </w:rPr>
        <w:t>251.206,34</w:t>
      </w:r>
      <w:r w:rsidR="003515E2">
        <w:rPr>
          <w:b/>
          <w:bCs/>
          <w:color w:val="1F497D"/>
        </w:rPr>
        <w:t xml:space="preserve"> </w:t>
      </w:r>
      <w:r w:rsidR="003515E2" w:rsidRPr="003503F0">
        <w:rPr>
          <w:rFonts w:ascii="Calibri" w:hAnsi="Calibri"/>
          <w:bCs/>
        </w:rPr>
        <w:t>EUR</w:t>
      </w:r>
      <w:r w:rsidRPr="0016394F">
        <w:rPr>
          <w:rFonts w:asciiTheme="minorHAnsi" w:hAnsiTheme="minorHAnsi"/>
          <w:sz w:val="22"/>
          <w:szCs w:val="22"/>
        </w:rPr>
        <w:t>;</w:t>
      </w:r>
    </w:p>
    <w:p w:rsidR="00756CE5" w:rsidRPr="0016394F" w:rsidRDefault="00756CE5" w:rsidP="00E61D3B">
      <w:pPr>
        <w:pStyle w:val="Footer"/>
        <w:numPr>
          <w:ilvl w:val="0"/>
          <w:numId w:val="3"/>
        </w:numPr>
        <w:tabs>
          <w:tab w:val="clear" w:pos="4536"/>
          <w:tab w:val="clear" w:pos="9072"/>
        </w:tabs>
        <w:spacing w:before="60"/>
        <w:ind w:left="284" w:hanging="284"/>
        <w:jc w:val="both"/>
        <w:rPr>
          <w:rFonts w:asciiTheme="minorHAnsi" w:hAnsiTheme="minorHAnsi"/>
          <w:sz w:val="22"/>
          <w:szCs w:val="22"/>
        </w:rPr>
      </w:pPr>
      <w:r w:rsidRPr="0016394F">
        <w:rPr>
          <w:rFonts w:asciiTheme="minorHAnsi" w:hAnsiTheme="minorHAnsi"/>
          <w:sz w:val="22"/>
          <w:szCs w:val="22"/>
        </w:rPr>
        <w:t>ocenjena vrednost premičnine s strani pooblaščenega sodnega cenilca Igorja Šmajdek, In</w:t>
      </w:r>
      <w:r w:rsidR="003515E2">
        <w:rPr>
          <w:rFonts w:asciiTheme="minorHAnsi" w:hAnsiTheme="minorHAnsi"/>
          <w:sz w:val="22"/>
          <w:szCs w:val="22"/>
        </w:rPr>
        <w:t>c</w:t>
      </w:r>
      <w:r w:rsidRPr="0016394F">
        <w:rPr>
          <w:rFonts w:asciiTheme="minorHAnsi" w:hAnsiTheme="minorHAnsi"/>
          <w:sz w:val="22"/>
          <w:szCs w:val="22"/>
        </w:rPr>
        <w:t>ena, inženiring, cenitve, nadzor, Šukljetova 30, 8000 Novo mesto</w:t>
      </w:r>
      <w:r w:rsidR="004C4079">
        <w:rPr>
          <w:rFonts w:asciiTheme="minorHAnsi" w:hAnsiTheme="minorHAnsi"/>
          <w:sz w:val="22"/>
          <w:szCs w:val="22"/>
        </w:rPr>
        <w:t>,</w:t>
      </w:r>
      <w:r w:rsidRPr="0016394F">
        <w:rPr>
          <w:rFonts w:asciiTheme="minorHAnsi" w:hAnsiTheme="minorHAnsi"/>
          <w:sz w:val="22"/>
          <w:szCs w:val="22"/>
        </w:rPr>
        <w:t xml:space="preserve"> znaša </w:t>
      </w:r>
      <w:r w:rsidR="003515E2" w:rsidRPr="003503F0">
        <w:rPr>
          <w:rFonts w:ascii="Calibri" w:hAnsi="Calibri"/>
        </w:rPr>
        <w:t>57.300 EUR</w:t>
      </w:r>
      <w:r w:rsidR="003515E2">
        <w:rPr>
          <w:rFonts w:ascii="Calibri" w:hAnsi="Calibri"/>
        </w:rPr>
        <w:t>,</w:t>
      </w:r>
    </w:p>
    <w:p w:rsidR="00756CE5" w:rsidRPr="0016394F" w:rsidRDefault="00E61D3B" w:rsidP="00E61D3B">
      <w:pPr>
        <w:pStyle w:val="Footer"/>
        <w:numPr>
          <w:ilvl w:val="0"/>
          <w:numId w:val="3"/>
        </w:numPr>
        <w:tabs>
          <w:tab w:val="clear" w:pos="4536"/>
          <w:tab w:val="clear" w:pos="9072"/>
        </w:tabs>
        <w:spacing w:before="60"/>
        <w:ind w:left="284" w:hanging="284"/>
        <w:jc w:val="both"/>
        <w:rPr>
          <w:rFonts w:asciiTheme="minorHAnsi" w:hAnsiTheme="minorHAnsi"/>
          <w:sz w:val="22"/>
          <w:szCs w:val="22"/>
        </w:rPr>
      </w:pPr>
      <w:r w:rsidRPr="0016394F">
        <w:rPr>
          <w:rFonts w:asciiTheme="minorHAnsi" w:hAnsiTheme="minorHAnsi"/>
          <w:sz w:val="22"/>
          <w:szCs w:val="22"/>
        </w:rPr>
        <w:t>s</w:t>
      </w:r>
      <w:r w:rsidR="00756CE5" w:rsidRPr="0016394F">
        <w:rPr>
          <w:rFonts w:asciiTheme="minorHAnsi" w:hAnsiTheme="minorHAnsi"/>
          <w:sz w:val="22"/>
          <w:szCs w:val="22"/>
        </w:rPr>
        <w:t>e prodaja premičnina v skladu z 20. in 2</w:t>
      </w:r>
      <w:r w:rsidR="004C4079">
        <w:rPr>
          <w:rFonts w:asciiTheme="minorHAnsi" w:hAnsiTheme="minorHAnsi"/>
          <w:sz w:val="22"/>
          <w:szCs w:val="22"/>
        </w:rPr>
        <w:t>2</w:t>
      </w:r>
      <w:r w:rsidR="00756CE5" w:rsidRPr="0016394F">
        <w:rPr>
          <w:rFonts w:asciiTheme="minorHAnsi" w:hAnsiTheme="minorHAnsi"/>
          <w:sz w:val="22"/>
          <w:szCs w:val="22"/>
        </w:rPr>
        <w:t xml:space="preserve">. členom Zakona o stvarnem premoženju države </w:t>
      </w:r>
      <w:r w:rsidRPr="0016394F">
        <w:rPr>
          <w:rFonts w:asciiTheme="minorHAnsi" w:hAnsiTheme="minorHAnsi"/>
          <w:sz w:val="22"/>
          <w:szCs w:val="22"/>
        </w:rPr>
        <w:t xml:space="preserve">in samoupravnih lokalnih skupnosti </w:t>
      </w:r>
      <w:r w:rsidRPr="0016394F">
        <w:rPr>
          <w:rFonts w:asciiTheme="minorHAnsi" w:hAnsiTheme="minorHAnsi" w:cs="Arial"/>
          <w:sz w:val="22"/>
          <w:szCs w:val="22"/>
        </w:rPr>
        <w:t>(Ur. list RS, št. 86/2010, 75/2012 in posodobitve) po metodi javne</w:t>
      </w:r>
      <w:r w:rsidR="003515E2">
        <w:rPr>
          <w:rFonts w:asciiTheme="minorHAnsi" w:hAnsiTheme="minorHAnsi" w:cs="Arial"/>
          <w:sz w:val="22"/>
          <w:szCs w:val="22"/>
        </w:rPr>
        <w:t>ga</w:t>
      </w:r>
      <w:r w:rsidRPr="0016394F">
        <w:rPr>
          <w:rFonts w:asciiTheme="minorHAnsi" w:hAnsiTheme="minorHAnsi" w:cs="Arial"/>
          <w:sz w:val="22"/>
          <w:szCs w:val="22"/>
        </w:rPr>
        <w:t xml:space="preserve"> </w:t>
      </w:r>
      <w:r w:rsidR="003515E2">
        <w:rPr>
          <w:rFonts w:asciiTheme="minorHAnsi" w:hAnsiTheme="minorHAnsi" w:cs="Arial"/>
          <w:sz w:val="22"/>
          <w:szCs w:val="22"/>
        </w:rPr>
        <w:t>zbiranja ponudb</w:t>
      </w:r>
      <w:r w:rsidRPr="0016394F">
        <w:rPr>
          <w:rFonts w:asciiTheme="minorHAnsi" w:hAnsiTheme="minorHAnsi" w:cs="Arial"/>
          <w:sz w:val="22"/>
          <w:szCs w:val="22"/>
        </w:rPr>
        <w:t>,</w:t>
      </w:r>
    </w:p>
    <w:p w:rsidR="00E61D3B" w:rsidRPr="003F3615" w:rsidRDefault="00E61D3B" w:rsidP="00E61D3B">
      <w:pPr>
        <w:pStyle w:val="Footer"/>
        <w:numPr>
          <w:ilvl w:val="0"/>
          <w:numId w:val="3"/>
        </w:numPr>
        <w:tabs>
          <w:tab w:val="clear" w:pos="4536"/>
          <w:tab w:val="clear" w:pos="9072"/>
        </w:tabs>
        <w:spacing w:before="60"/>
        <w:ind w:left="284" w:hanging="284"/>
        <w:jc w:val="both"/>
        <w:rPr>
          <w:rFonts w:asciiTheme="minorHAnsi" w:hAnsiTheme="minorHAnsi"/>
          <w:sz w:val="22"/>
          <w:szCs w:val="22"/>
        </w:rPr>
      </w:pPr>
      <w:r w:rsidRPr="0016394F">
        <w:rPr>
          <w:rFonts w:asciiTheme="minorHAnsi" w:hAnsiTheme="minorHAnsi" w:cs="Arial"/>
          <w:sz w:val="22"/>
          <w:szCs w:val="22"/>
        </w:rPr>
        <w:t xml:space="preserve">je za prodajo premičnine prodajalec </w:t>
      </w:r>
      <w:r w:rsidR="004A1BD3">
        <w:rPr>
          <w:rFonts w:asciiTheme="minorHAnsi" w:hAnsiTheme="minorHAnsi" w:cs="Arial"/>
          <w:sz w:val="22"/>
          <w:szCs w:val="22"/>
        </w:rPr>
        <w:t xml:space="preserve">dne </w:t>
      </w:r>
      <w:r w:rsidR="003F3615">
        <w:rPr>
          <w:rFonts w:asciiTheme="minorHAnsi" w:hAnsiTheme="minorHAnsi" w:cs="Arial"/>
          <w:sz w:val="22"/>
          <w:szCs w:val="22"/>
        </w:rPr>
        <w:t>19. 1. 2017</w:t>
      </w:r>
      <w:r w:rsidRPr="0016394F">
        <w:rPr>
          <w:rFonts w:asciiTheme="minorHAnsi" w:hAnsiTheme="minorHAnsi" w:cs="Arial"/>
          <w:sz w:val="22"/>
          <w:szCs w:val="22"/>
        </w:rPr>
        <w:t xml:space="preserve">pridobil soglasje vlade RS št. </w:t>
      </w:r>
      <w:r w:rsidRPr="003F3615">
        <w:rPr>
          <w:rFonts w:asciiTheme="minorHAnsi" w:hAnsiTheme="minorHAnsi" w:cs="Arial"/>
          <w:sz w:val="22"/>
          <w:szCs w:val="22"/>
        </w:rPr>
        <w:t>47803-</w:t>
      </w:r>
      <w:r w:rsidR="003F3615" w:rsidRPr="003F3615">
        <w:rPr>
          <w:rFonts w:asciiTheme="minorHAnsi" w:hAnsiTheme="minorHAnsi" w:cs="Arial"/>
          <w:sz w:val="22"/>
          <w:szCs w:val="22"/>
        </w:rPr>
        <w:t>1</w:t>
      </w:r>
      <w:r w:rsidRPr="003F3615">
        <w:rPr>
          <w:rFonts w:asciiTheme="minorHAnsi" w:hAnsiTheme="minorHAnsi" w:cs="Arial"/>
          <w:sz w:val="22"/>
          <w:szCs w:val="22"/>
        </w:rPr>
        <w:t>/201</w:t>
      </w:r>
      <w:r w:rsidR="003F3615" w:rsidRPr="003F3615">
        <w:rPr>
          <w:rFonts w:asciiTheme="minorHAnsi" w:hAnsiTheme="minorHAnsi" w:cs="Arial"/>
          <w:sz w:val="22"/>
          <w:szCs w:val="22"/>
        </w:rPr>
        <w:t>7</w:t>
      </w:r>
      <w:r w:rsidRPr="003F3615">
        <w:rPr>
          <w:rFonts w:asciiTheme="minorHAnsi" w:hAnsiTheme="minorHAnsi" w:cs="Arial"/>
          <w:sz w:val="22"/>
          <w:szCs w:val="22"/>
        </w:rPr>
        <w:t>/4,</w:t>
      </w:r>
    </w:p>
    <w:p w:rsidR="00E61D3B" w:rsidRPr="00336D88" w:rsidRDefault="00E61D3B" w:rsidP="00E61D3B">
      <w:pPr>
        <w:pStyle w:val="Footer"/>
        <w:numPr>
          <w:ilvl w:val="0"/>
          <w:numId w:val="3"/>
        </w:numPr>
        <w:tabs>
          <w:tab w:val="clear" w:pos="4536"/>
          <w:tab w:val="clear" w:pos="9072"/>
        </w:tabs>
        <w:spacing w:before="60"/>
        <w:ind w:left="284" w:hanging="284"/>
        <w:jc w:val="both"/>
        <w:rPr>
          <w:rFonts w:asciiTheme="minorHAnsi" w:hAnsiTheme="minorHAnsi"/>
          <w:sz w:val="22"/>
          <w:szCs w:val="22"/>
        </w:rPr>
      </w:pPr>
      <w:r w:rsidRPr="0016394F">
        <w:rPr>
          <w:rFonts w:asciiTheme="minorHAnsi" w:hAnsiTheme="minorHAnsi" w:cs="Arial"/>
          <w:sz w:val="22"/>
          <w:szCs w:val="22"/>
        </w:rPr>
        <w:t>ima odgovorna oseba prodajalca za izved</w:t>
      </w:r>
      <w:r w:rsidR="0016394F" w:rsidRPr="0016394F">
        <w:rPr>
          <w:rFonts w:asciiTheme="minorHAnsi" w:hAnsiTheme="minorHAnsi" w:cs="Arial"/>
          <w:sz w:val="22"/>
          <w:szCs w:val="22"/>
        </w:rPr>
        <w:t xml:space="preserve">bo postopkov v zvezi </w:t>
      </w:r>
      <w:r w:rsidR="004C4079">
        <w:rPr>
          <w:rFonts w:asciiTheme="minorHAnsi" w:hAnsiTheme="minorHAnsi" w:cs="Arial"/>
          <w:sz w:val="22"/>
          <w:szCs w:val="22"/>
        </w:rPr>
        <w:t>s</w:t>
      </w:r>
      <w:r w:rsidRPr="0016394F">
        <w:rPr>
          <w:rFonts w:asciiTheme="minorHAnsi" w:hAnsiTheme="minorHAnsi" w:cs="Arial"/>
          <w:sz w:val="22"/>
          <w:szCs w:val="22"/>
        </w:rPr>
        <w:t xml:space="preserve"> prodajo premičnine ter </w:t>
      </w:r>
      <w:r w:rsidR="004C4079">
        <w:rPr>
          <w:rFonts w:asciiTheme="minorHAnsi" w:hAnsiTheme="minorHAnsi" w:cs="Arial"/>
          <w:sz w:val="22"/>
          <w:szCs w:val="22"/>
        </w:rPr>
        <w:t xml:space="preserve">za </w:t>
      </w:r>
      <w:r w:rsidRPr="0016394F">
        <w:rPr>
          <w:rFonts w:asciiTheme="minorHAnsi" w:hAnsiTheme="minorHAnsi" w:cs="Arial"/>
          <w:sz w:val="22"/>
          <w:szCs w:val="22"/>
        </w:rPr>
        <w:t>podpis prodajne pogodb</w:t>
      </w:r>
      <w:r w:rsidR="000645B6">
        <w:rPr>
          <w:rFonts w:asciiTheme="minorHAnsi" w:hAnsiTheme="minorHAnsi" w:cs="Arial"/>
          <w:sz w:val="22"/>
          <w:szCs w:val="22"/>
        </w:rPr>
        <w:t>e</w:t>
      </w:r>
      <w:r w:rsidRPr="0016394F">
        <w:rPr>
          <w:rFonts w:asciiTheme="minorHAnsi" w:hAnsiTheme="minorHAnsi" w:cs="Arial"/>
          <w:sz w:val="22"/>
          <w:szCs w:val="22"/>
        </w:rPr>
        <w:t xml:space="preserve"> pooblastilo rektorja Univerze v Ljubljani št. </w:t>
      </w:r>
      <w:r w:rsidR="00336D88" w:rsidRPr="00336D88">
        <w:rPr>
          <w:rFonts w:asciiTheme="minorHAnsi" w:hAnsiTheme="minorHAnsi" w:cs="Arial"/>
          <w:sz w:val="22"/>
          <w:szCs w:val="22"/>
        </w:rPr>
        <w:t>004_1/2017</w:t>
      </w:r>
      <w:r w:rsidR="0016394F" w:rsidRPr="00336D88">
        <w:rPr>
          <w:rFonts w:asciiTheme="minorHAnsi" w:hAnsiTheme="minorHAnsi" w:cs="Arial"/>
          <w:sz w:val="22"/>
          <w:szCs w:val="22"/>
        </w:rPr>
        <w:t xml:space="preserve"> z dne </w:t>
      </w:r>
      <w:r w:rsidR="00336D88" w:rsidRPr="00336D88">
        <w:rPr>
          <w:rFonts w:asciiTheme="minorHAnsi" w:hAnsiTheme="minorHAnsi" w:cs="Arial"/>
          <w:sz w:val="22"/>
          <w:szCs w:val="22"/>
        </w:rPr>
        <w:t>24. 1.2017</w:t>
      </w:r>
      <w:r w:rsidR="0016394F" w:rsidRPr="00336D88">
        <w:rPr>
          <w:rFonts w:asciiTheme="minorHAnsi" w:hAnsiTheme="minorHAnsi" w:cs="Arial"/>
          <w:sz w:val="22"/>
          <w:szCs w:val="22"/>
        </w:rPr>
        <w:t>;</w:t>
      </w:r>
    </w:p>
    <w:p w:rsidR="0016394F" w:rsidRPr="0016394F" w:rsidRDefault="0016394F" w:rsidP="0016394F">
      <w:pPr>
        <w:numPr>
          <w:ilvl w:val="0"/>
          <w:numId w:val="12"/>
        </w:numPr>
        <w:tabs>
          <w:tab w:val="clear" w:pos="360"/>
          <w:tab w:val="num" w:pos="284"/>
        </w:tabs>
        <w:spacing w:after="0" w:line="260" w:lineRule="exact"/>
        <w:ind w:left="284" w:hanging="284"/>
        <w:jc w:val="both"/>
        <w:rPr>
          <w:rFonts w:asciiTheme="minorHAnsi" w:hAnsiTheme="minorHAnsi" w:cs="Arial"/>
        </w:rPr>
      </w:pPr>
      <w:r w:rsidRPr="0016394F">
        <w:rPr>
          <w:rFonts w:asciiTheme="minorHAnsi" w:hAnsiTheme="minorHAnsi" w:cs="Arial"/>
        </w:rPr>
        <w:t>je bil</w:t>
      </w:r>
      <w:r w:rsidR="003515E2">
        <w:rPr>
          <w:rFonts w:asciiTheme="minorHAnsi" w:hAnsiTheme="minorHAnsi" w:cs="Arial"/>
        </w:rPr>
        <w:t>o</w:t>
      </w:r>
      <w:r w:rsidRPr="0016394F">
        <w:rPr>
          <w:rFonts w:asciiTheme="minorHAnsi" w:hAnsiTheme="minorHAnsi" w:cs="Arial"/>
        </w:rPr>
        <w:t xml:space="preserve"> Javn</w:t>
      </w:r>
      <w:r w:rsidR="003515E2">
        <w:rPr>
          <w:rFonts w:asciiTheme="minorHAnsi" w:hAnsiTheme="minorHAnsi" w:cs="Arial"/>
        </w:rPr>
        <w:t>o zbiranje ponudb</w:t>
      </w:r>
      <w:r w:rsidRPr="0016394F">
        <w:rPr>
          <w:rFonts w:asciiTheme="minorHAnsi" w:hAnsiTheme="minorHAnsi" w:cs="Arial"/>
        </w:rPr>
        <w:t xml:space="preserve"> objavljen</w:t>
      </w:r>
      <w:r w:rsidR="003515E2">
        <w:rPr>
          <w:rFonts w:asciiTheme="minorHAnsi" w:hAnsiTheme="minorHAnsi" w:cs="Arial"/>
        </w:rPr>
        <w:t>o</w:t>
      </w:r>
      <w:r w:rsidRPr="0016394F">
        <w:rPr>
          <w:rFonts w:asciiTheme="minorHAnsi" w:hAnsiTheme="minorHAnsi" w:cs="Arial"/>
        </w:rPr>
        <w:t xml:space="preserve"> v Uradnem listu Republike Slovenije št. z dne _____ in na spletni strani prodajalca;</w:t>
      </w:r>
    </w:p>
    <w:p w:rsidR="0016394F" w:rsidRPr="0016394F" w:rsidRDefault="004A1BD3" w:rsidP="0016394F">
      <w:pPr>
        <w:numPr>
          <w:ilvl w:val="0"/>
          <w:numId w:val="12"/>
        </w:numPr>
        <w:tabs>
          <w:tab w:val="clear" w:pos="360"/>
          <w:tab w:val="num" w:pos="284"/>
        </w:tabs>
        <w:spacing w:after="0" w:line="260" w:lineRule="exact"/>
        <w:ind w:left="284" w:hanging="284"/>
        <w:jc w:val="both"/>
        <w:rPr>
          <w:rFonts w:asciiTheme="minorHAnsi" w:hAnsiTheme="minorHAnsi" w:cs="Arial"/>
        </w:rPr>
      </w:pPr>
      <w:r>
        <w:rPr>
          <w:rFonts w:asciiTheme="minorHAnsi" w:hAnsiTheme="minorHAnsi" w:cs="Arial"/>
        </w:rPr>
        <w:t>je bil na osnovi Javnega zbiranja ponudb in naknadno izvedenih pogajanj dne _______________</w:t>
      </w:r>
      <w:r w:rsidR="0016394F" w:rsidRPr="0016394F">
        <w:rPr>
          <w:rFonts w:asciiTheme="minorHAnsi" w:hAnsiTheme="minorHAnsi" w:cs="Arial"/>
        </w:rPr>
        <w:t xml:space="preserve"> kupec </w:t>
      </w:r>
      <w:r>
        <w:rPr>
          <w:rFonts w:asciiTheme="minorHAnsi" w:hAnsiTheme="minorHAnsi" w:cs="Arial"/>
        </w:rPr>
        <w:t xml:space="preserve">izbran kot </w:t>
      </w:r>
      <w:r w:rsidR="0016394F" w:rsidRPr="0016394F">
        <w:rPr>
          <w:rFonts w:asciiTheme="minorHAnsi" w:hAnsiTheme="minorHAnsi" w:cs="Arial"/>
        </w:rPr>
        <w:t>najugodnejši ponudnik, zato se z njim sklepa ta po</w:t>
      </w:r>
      <w:r>
        <w:rPr>
          <w:rFonts w:asciiTheme="minorHAnsi" w:hAnsiTheme="minorHAnsi" w:cs="Arial"/>
        </w:rPr>
        <w:t>godba.</w:t>
      </w:r>
    </w:p>
    <w:p w:rsidR="00BA657C" w:rsidRPr="0016394F" w:rsidRDefault="00BA657C" w:rsidP="00A37A6C">
      <w:pPr>
        <w:autoSpaceDE w:val="0"/>
        <w:autoSpaceDN w:val="0"/>
        <w:adjustRightInd w:val="0"/>
        <w:spacing w:after="0" w:line="240" w:lineRule="auto"/>
        <w:rPr>
          <w:rFonts w:asciiTheme="minorHAnsi" w:hAnsiTheme="minorHAnsi"/>
          <w:color w:val="000000"/>
        </w:rPr>
      </w:pPr>
    </w:p>
    <w:p w:rsidR="0016394F" w:rsidRPr="0016394F" w:rsidRDefault="0016394F" w:rsidP="0016394F">
      <w:pPr>
        <w:pStyle w:val="ListParagraph"/>
        <w:numPr>
          <w:ilvl w:val="0"/>
          <w:numId w:val="11"/>
        </w:numPr>
        <w:autoSpaceDE w:val="0"/>
        <w:autoSpaceDN w:val="0"/>
        <w:adjustRightInd w:val="0"/>
        <w:spacing w:after="0" w:line="240" w:lineRule="auto"/>
        <w:ind w:left="284" w:hanging="284"/>
        <w:jc w:val="center"/>
        <w:rPr>
          <w:bCs/>
          <w:color w:val="000000"/>
          <w:sz w:val="18"/>
          <w:szCs w:val="18"/>
        </w:rPr>
      </w:pPr>
      <w:r w:rsidRPr="0016394F">
        <w:rPr>
          <w:bCs/>
          <w:color w:val="000000"/>
          <w:sz w:val="18"/>
          <w:szCs w:val="18"/>
        </w:rPr>
        <w:t>člen</w:t>
      </w:r>
    </w:p>
    <w:p w:rsidR="006F3779" w:rsidRPr="006F3779" w:rsidRDefault="006F3779" w:rsidP="00A37A6C">
      <w:pPr>
        <w:autoSpaceDE w:val="0"/>
        <w:autoSpaceDN w:val="0"/>
        <w:adjustRightInd w:val="0"/>
        <w:spacing w:after="0" w:line="240" w:lineRule="auto"/>
        <w:jc w:val="both"/>
        <w:rPr>
          <w:rFonts w:asciiTheme="minorHAnsi" w:hAnsiTheme="minorHAnsi" w:cs="Arial"/>
        </w:rPr>
      </w:pPr>
      <w:r w:rsidRPr="006F3779">
        <w:rPr>
          <w:rFonts w:asciiTheme="minorHAnsi" w:hAnsiTheme="minorHAnsi" w:cs="Arial"/>
        </w:rPr>
        <w:t>Prodajalec proda, prepusti in izroči, kupec pa kupi ter sprejme v last in posest premičnin</w:t>
      </w:r>
      <w:r w:rsidR="000645B6">
        <w:rPr>
          <w:rFonts w:asciiTheme="minorHAnsi" w:hAnsiTheme="minorHAnsi" w:cs="Arial"/>
        </w:rPr>
        <w:t>o</w:t>
      </w:r>
      <w:r w:rsidRPr="006F3779">
        <w:rPr>
          <w:rFonts w:asciiTheme="minorHAnsi" w:hAnsiTheme="minorHAnsi" w:cs="Arial"/>
        </w:rPr>
        <w:t xml:space="preserve"> iz prve alineje 1. člena te pogodbe, z dnem obojestranskega podpisa te pogodbe in po plačilu </w:t>
      </w:r>
      <w:r w:rsidR="004C4079">
        <w:rPr>
          <w:rFonts w:asciiTheme="minorHAnsi" w:hAnsiTheme="minorHAnsi" w:cs="Arial"/>
        </w:rPr>
        <w:t xml:space="preserve">celotne </w:t>
      </w:r>
      <w:r w:rsidRPr="006F3779">
        <w:rPr>
          <w:rFonts w:asciiTheme="minorHAnsi" w:hAnsiTheme="minorHAnsi" w:cs="Arial"/>
        </w:rPr>
        <w:t>kupnine, ter skladno s 4. členom te pogodbe</w:t>
      </w:r>
      <w:r w:rsidR="00DE2BA8">
        <w:rPr>
          <w:rFonts w:asciiTheme="minorHAnsi" w:hAnsiTheme="minorHAnsi" w:cs="Arial"/>
        </w:rPr>
        <w:t xml:space="preserve"> in na lokaciji ogleda premičnine.</w:t>
      </w:r>
    </w:p>
    <w:p w:rsidR="006F3779" w:rsidRPr="006F3779" w:rsidRDefault="006F3779" w:rsidP="00A37A6C">
      <w:pPr>
        <w:autoSpaceDE w:val="0"/>
        <w:autoSpaceDN w:val="0"/>
        <w:adjustRightInd w:val="0"/>
        <w:spacing w:after="0" w:line="240" w:lineRule="auto"/>
        <w:jc w:val="both"/>
        <w:rPr>
          <w:rFonts w:asciiTheme="minorHAnsi" w:hAnsiTheme="minorHAnsi" w:cs="Arial"/>
        </w:rPr>
      </w:pPr>
    </w:p>
    <w:p w:rsidR="006F3779" w:rsidRPr="0016394F" w:rsidRDefault="006F3779" w:rsidP="006F3779">
      <w:pPr>
        <w:pStyle w:val="ListParagraph"/>
        <w:numPr>
          <w:ilvl w:val="0"/>
          <w:numId w:val="11"/>
        </w:numPr>
        <w:autoSpaceDE w:val="0"/>
        <w:autoSpaceDN w:val="0"/>
        <w:adjustRightInd w:val="0"/>
        <w:spacing w:after="0" w:line="240" w:lineRule="auto"/>
        <w:ind w:left="284" w:hanging="284"/>
        <w:jc w:val="center"/>
        <w:rPr>
          <w:bCs/>
          <w:color w:val="000000"/>
          <w:sz w:val="18"/>
          <w:szCs w:val="18"/>
        </w:rPr>
      </w:pPr>
      <w:r w:rsidRPr="0016394F">
        <w:rPr>
          <w:bCs/>
          <w:color w:val="000000"/>
          <w:sz w:val="18"/>
          <w:szCs w:val="18"/>
        </w:rPr>
        <w:t>člen</w:t>
      </w:r>
    </w:p>
    <w:p w:rsidR="006F3779" w:rsidRPr="006F3779" w:rsidRDefault="006F3779" w:rsidP="006F3779">
      <w:pPr>
        <w:spacing w:line="260" w:lineRule="exact"/>
        <w:ind w:right="72"/>
        <w:jc w:val="both"/>
        <w:rPr>
          <w:rFonts w:asciiTheme="minorHAnsi" w:hAnsiTheme="minorHAnsi" w:cs="Arial"/>
        </w:rPr>
      </w:pPr>
      <w:r w:rsidRPr="006F3779">
        <w:rPr>
          <w:rFonts w:asciiTheme="minorHAnsi" w:hAnsiTheme="minorHAnsi" w:cs="Arial"/>
        </w:rPr>
        <w:t>Prodajalec proda, kupec pa kupi premičnino iz 1. člena te pogodbe za ceno _________ EUR (z besedo: ______________________________________________________).</w:t>
      </w:r>
    </w:p>
    <w:p w:rsidR="00DE2BA8" w:rsidRPr="006F3779" w:rsidRDefault="006F3779" w:rsidP="00DE2BA8">
      <w:pPr>
        <w:autoSpaceDE w:val="0"/>
        <w:autoSpaceDN w:val="0"/>
        <w:adjustRightInd w:val="0"/>
        <w:spacing w:after="60" w:line="240" w:lineRule="auto"/>
        <w:jc w:val="both"/>
        <w:rPr>
          <w:rFonts w:asciiTheme="minorHAnsi" w:hAnsiTheme="minorHAnsi"/>
          <w:color w:val="FF0000"/>
        </w:rPr>
      </w:pPr>
      <w:r w:rsidRPr="006F3779">
        <w:rPr>
          <w:rFonts w:asciiTheme="minorHAnsi" w:hAnsiTheme="minorHAnsi" w:cs="Arial"/>
        </w:rPr>
        <w:t xml:space="preserve">Davek na </w:t>
      </w:r>
      <w:r w:rsidR="004C4079">
        <w:rPr>
          <w:rFonts w:asciiTheme="minorHAnsi" w:hAnsiTheme="minorHAnsi" w:cs="Arial"/>
        </w:rPr>
        <w:t>dodano vrednost</w:t>
      </w:r>
      <w:r w:rsidRPr="006F3779">
        <w:rPr>
          <w:rFonts w:asciiTheme="minorHAnsi" w:hAnsiTheme="minorHAnsi" w:cs="Arial"/>
        </w:rPr>
        <w:t xml:space="preserve"> ni vključen v ceno in ga kupec plača poleg kupnine</w:t>
      </w:r>
      <w:r w:rsidR="00F007BD">
        <w:rPr>
          <w:rFonts w:asciiTheme="minorHAnsi" w:hAnsiTheme="minorHAnsi" w:cs="Arial"/>
        </w:rPr>
        <w:t>.</w:t>
      </w:r>
    </w:p>
    <w:p w:rsidR="006F3779" w:rsidRPr="006F3779" w:rsidRDefault="004C4079" w:rsidP="00DE2BA8">
      <w:pPr>
        <w:autoSpaceDE w:val="0"/>
        <w:autoSpaceDN w:val="0"/>
        <w:adjustRightInd w:val="0"/>
        <w:spacing w:after="60" w:line="240" w:lineRule="auto"/>
        <w:jc w:val="both"/>
        <w:rPr>
          <w:rFonts w:asciiTheme="minorHAnsi" w:hAnsiTheme="minorHAnsi"/>
        </w:rPr>
      </w:pPr>
      <w:r>
        <w:rPr>
          <w:rFonts w:asciiTheme="minorHAnsi" w:hAnsiTheme="minorHAnsi"/>
          <w:color w:val="000000"/>
        </w:rPr>
        <w:t xml:space="preserve">Kupec je pred oddajo ponudbe že plačal varščino v višini __________ EUR, ki se mu všteje v kupnino. </w:t>
      </w:r>
      <w:r w:rsidR="006F3779" w:rsidRPr="006F3779">
        <w:rPr>
          <w:rFonts w:asciiTheme="minorHAnsi" w:hAnsiTheme="minorHAnsi"/>
          <w:color w:val="000000"/>
        </w:rPr>
        <w:t xml:space="preserve">Kupec je </w:t>
      </w:r>
      <w:r>
        <w:rPr>
          <w:rFonts w:asciiTheme="minorHAnsi" w:hAnsiTheme="minorHAnsi"/>
          <w:color w:val="000000"/>
        </w:rPr>
        <w:t xml:space="preserve">tako </w:t>
      </w:r>
      <w:r w:rsidR="006F3779" w:rsidRPr="006F3779">
        <w:rPr>
          <w:rFonts w:asciiTheme="minorHAnsi" w:hAnsiTheme="minorHAnsi"/>
          <w:color w:val="000000"/>
        </w:rPr>
        <w:t xml:space="preserve">dolžan plačati </w:t>
      </w:r>
      <w:r>
        <w:rPr>
          <w:rFonts w:asciiTheme="minorHAnsi" w:hAnsiTheme="minorHAnsi"/>
          <w:color w:val="000000"/>
        </w:rPr>
        <w:t xml:space="preserve">še </w:t>
      </w:r>
      <w:r w:rsidR="006F3779" w:rsidRPr="006F3779">
        <w:rPr>
          <w:rFonts w:asciiTheme="minorHAnsi" w:hAnsiTheme="minorHAnsi"/>
          <w:color w:val="000000"/>
        </w:rPr>
        <w:t>kupnino v višini _______ EUR</w:t>
      </w:r>
      <w:r>
        <w:rPr>
          <w:rFonts w:asciiTheme="minorHAnsi" w:hAnsiTheme="minorHAnsi"/>
          <w:color w:val="000000"/>
        </w:rPr>
        <w:t>, in sicer</w:t>
      </w:r>
      <w:r w:rsidR="006F3779" w:rsidRPr="006F3779">
        <w:rPr>
          <w:rFonts w:asciiTheme="minorHAnsi" w:hAnsiTheme="minorHAnsi"/>
          <w:color w:val="000000"/>
        </w:rPr>
        <w:t xml:space="preserve"> v </w:t>
      </w:r>
      <w:r>
        <w:rPr>
          <w:rFonts w:asciiTheme="minorHAnsi" w:hAnsiTheme="minorHAnsi"/>
          <w:color w:val="000000"/>
        </w:rPr>
        <w:t xml:space="preserve">roku </w:t>
      </w:r>
      <w:r w:rsidR="006F3779" w:rsidRPr="006F3779">
        <w:rPr>
          <w:rFonts w:asciiTheme="minorHAnsi" w:hAnsiTheme="minorHAnsi"/>
          <w:color w:val="000000"/>
        </w:rPr>
        <w:t>8 dn</w:t>
      </w:r>
      <w:r>
        <w:rPr>
          <w:rFonts w:asciiTheme="minorHAnsi" w:hAnsiTheme="minorHAnsi"/>
          <w:color w:val="000000"/>
        </w:rPr>
        <w:t>i</w:t>
      </w:r>
      <w:r w:rsidR="006F3779" w:rsidRPr="006F3779">
        <w:rPr>
          <w:rFonts w:asciiTheme="minorHAnsi" w:hAnsiTheme="minorHAnsi"/>
          <w:color w:val="000000"/>
        </w:rPr>
        <w:t xml:space="preserve"> po sklenitvi pogodbe in izdanem računu z nakazilom kupnine na transakcijski račun prodajalca št. SI56 0110 0603 0707 507, odprt pri banki: Banka Slovenije. </w:t>
      </w:r>
      <w:r w:rsidR="006F3779" w:rsidRPr="006F3779">
        <w:rPr>
          <w:rFonts w:asciiTheme="minorHAnsi" w:hAnsiTheme="minorHAnsi"/>
        </w:rPr>
        <w:t xml:space="preserve">Pri nakazilu mora biti naveden sklic 00 </w:t>
      </w:r>
      <w:r w:rsidR="005D1B93">
        <w:rPr>
          <w:rFonts w:asciiTheme="minorHAnsi" w:hAnsiTheme="minorHAnsi"/>
        </w:rPr>
        <w:t>623</w:t>
      </w:r>
      <w:r w:rsidR="006F3779" w:rsidRPr="006F3779">
        <w:rPr>
          <w:rFonts w:asciiTheme="minorHAnsi" w:hAnsiTheme="minorHAnsi"/>
        </w:rPr>
        <w:t xml:space="preserve">. </w:t>
      </w:r>
    </w:p>
    <w:p w:rsidR="006F3779" w:rsidRPr="006F3779" w:rsidRDefault="006F3779" w:rsidP="00DE2BA8">
      <w:pPr>
        <w:spacing w:after="60" w:line="240" w:lineRule="auto"/>
        <w:ind w:right="72"/>
        <w:jc w:val="both"/>
        <w:rPr>
          <w:rFonts w:asciiTheme="minorHAnsi" w:hAnsiTheme="minorHAnsi" w:cs="Arial"/>
        </w:rPr>
      </w:pPr>
      <w:r w:rsidRPr="006F3779">
        <w:rPr>
          <w:rFonts w:asciiTheme="minorHAnsi" w:hAnsiTheme="minorHAnsi" w:cs="Arial"/>
        </w:rPr>
        <w:lastRenderedPageBreak/>
        <w:t xml:space="preserve">V primeru, da </w:t>
      </w:r>
      <w:r w:rsidR="004C4079">
        <w:rPr>
          <w:rFonts w:asciiTheme="minorHAnsi" w:hAnsiTheme="minorHAnsi" w:cs="Arial"/>
        </w:rPr>
        <w:t xml:space="preserve">celotna </w:t>
      </w:r>
      <w:r w:rsidRPr="006F3779">
        <w:rPr>
          <w:rFonts w:asciiTheme="minorHAnsi" w:hAnsiTheme="minorHAnsi" w:cs="Arial"/>
        </w:rPr>
        <w:t>kupnina ne bo plačana v dogovorjenem roku,</w:t>
      </w:r>
      <w:r w:rsidR="004C4079" w:rsidRPr="004C4079">
        <w:rPr>
          <w:rFonts w:asciiTheme="minorHAnsi" w:hAnsiTheme="minorHAnsi" w:cs="Arial"/>
        </w:rPr>
        <w:t xml:space="preserve"> </w:t>
      </w:r>
      <w:r w:rsidR="004C4079">
        <w:rPr>
          <w:rFonts w:asciiTheme="minorHAnsi" w:hAnsiTheme="minorHAnsi" w:cs="Arial"/>
        </w:rPr>
        <w:t>se šteje,</w:t>
      </w:r>
      <w:r w:rsidR="004C4079" w:rsidRPr="004C4079">
        <w:rPr>
          <w:rFonts w:asciiTheme="minorHAnsi" w:hAnsiTheme="minorHAnsi" w:cs="Arial"/>
        </w:rPr>
        <w:t xml:space="preserve"> da je </w:t>
      </w:r>
      <w:r w:rsidR="004C4079">
        <w:rPr>
          <w:rFonts w:asciiTheme="minorHAnsi" w:hAnsiTheme="minorHAnsi" w:cs="Arial"/>
        </w:rPr>
        <w:t xml:space="preserve">kupec </w:t>
      </w:r>
      <w:r w:rsidR="004C4079" w:rsidRPr="004C4079">
        <w:rPr>
          <w:rFonts w:asciiTheme="minorHAnsi" w:hAnsiTheme="minorHAnsi" w:cs="Arial"/>
        </w:rPr>
        <w:t xml:space="preserve">odstopil od pogodbe. V tem primeru ima prodajalec pravico </w:t>
      </w:r>
      <w:r w:rsidR="004C4079">
        <w:rPr>
          <w:rFonts w:asciiTheme="minorHAnsi" w:hAnsiTheme="minorHAnsi" w:cs="Arial"/>
        </w:rPr>
        <w:t xml:space="preserve">bodisi obdržati pogodbo v veljavi s pisnim sporočilom kupcu, ki mu zaračuna tudi zakonite zamudne obresti, bodisi </w:t>
      </w:r>
      <w:r w:rsidR="004C4079" w:rsidRPr="004C4079">
        <w:rPr>
          <w:rFonts w:asciiTheme="minorHAnsi" w:hAnsiTheme="minorHAnsi" w:cs="Arial"/>
        </w:rPr>
        <w:t>obdržati dano varščino, preostanek že plačane kupnine pa brezobrestno vrn</w:t>
      </w:r>
      <w:r w:rsidR="004C4079">
        <w:rPr>
          <w:rFonts w:asciiTheme="minorHAnsi" w:hAnsiTheme="minorHAnsi" w:cs="Arial"/>
        </w:rPr>
        <w:t>iti</w:t>
      </w:r>
      <w:r w:rsidR="004C4079" w:rsidRPr="004C4079">
        <w:rPr>
          <w:rFonts w:asciiTheme="minorHAnsi" w:hAnsiTheme="minorHAnsi" w:cs="Arial"/>
        </w:rPr>
        <w:t xml:space="preserve"> kupcu. </w:t>
      </w:r>
      <w:r w:rsidRPr="006F3779">
        <w:rPr>
          <w:rFonts w:asciiTheme="minorHAnsi" w:hAnsiTheme="minorHAnsi" w:cs="Arial"/>
        </w:rPr>
        <w:t xml:space="preserve"> </w:t>
      </w:r>
    </w:p>
    <w:p w:rsidR="00BA657C" w:rsidRPr="00BE7BC9" w:rsidRDefault="00BA657C" w:rsidP="00DE2BA8">
      <w:pPr>
        <w:autoSpaceDE w:val="0"/>
        <w:autoSpaceDN w:val="0"/>
        <w:adjustRightInd w:val="0"/>
        <w:spacing w:after="0" w:line="240" w:lineRule="auto"/>
        <w:jc w:val="center"/>
        <w:rPr>
          <w:b/>
          <w:bCs/>
          <w:color w:val="000000"/>
          <w:sz w:val="18"/>
          <w:szCs w:val="18"/>
        </w:rPr>
      </w:pPr>
    </w:p>
    <w:p w:rsidR="0016394F" w:rsidRPr="0016394F" w:rsidRDefault="0016394F" w:rsidP="00DE2BA8">
      <w:pPr>
        <w:pStyle w:val="ListParagraph"/>
        <w:numPr>
          <w:ilvl w:val="0"/>
          <w:numId w:val="11"/>
        </w:numPr>
        <w:autoSpaceDE w:val="0"/>
        <w:autoSpaceDN w:val="0"/>
        <w:adjustRightInd w:val="0"/>
        <w:spacing w:after="0" w:line="240" w:lineRule="auto"/>
        <w:ind w:left="284" w:hanging="284"/>
        <w:jc w:val="center"/>
        <w:rPr>
          <w:bCs/>
          <w:color w:val="000000"/>
          <w:sz w:val="18"/>
          <w:szCs w:val="18"/>
        </w:rPr>
      </w:pPr>
      <w:r w:rsidRPr="0016394F">
        <w:rPr>
          <w:bCs/>
          <w:color w:val="000000"/>
          <w:sz w:val="18"/>
          <w:szCs w:val="18"/>
        </w:rPr>
        <w:t>člen</w:t>
      </w:r>
    </w:p>
    <w:p w:rsidR="006F3779" w:rsidRPr="00DE2BA8" w:rsidRDefault="006F3779" w:rsidP="00DE2BA8">
      <w:pPr>
        <w:spacing w:after="0" w:line="240" w:lineRule="auto"/>
        <w:ind w:right="74"/>
        <w:jc w:val="both"/>
        <w:rPr>
          <w:rFonts w:asciiTheme="minorHAnsi" w:hAnsiTheme="minorHAnsi" w:cs="Arial"/>
        </w:rPr>
      </w:pPr>
      <w:r w:rsidRPr="00DE2BA8">
        <w:rPr>
          <w:rFonts w:asciiTheme="minorHAnsi" w:hAnsiTheme="minorHAnsi" w:cs="Arial"/>
        </w:rPr>
        <w:t>Kupec s podpisom te pogodbe potrjuje, da mu je predmetna premičnina v naravi poznana, tako po kvaliteti in drugih posebnostih</w:t>
      </w:r>
      <w:r w:rsidR="004C4079">
        <w:rPr>
          <w:rFonts w:asciiTheme="minorHAnsi" w:hAnsiTheme="minorHAnsi" w:cs="Arial"/>
        </w:rPr>
        <w:t>,</w:t>
      </w:r>
      <w:r w:rsidRPr="00DE2BA8">
        <w:rPr>
          <w:rFonts w:asciiTheme="minorHAnsi" w:hAnsiTheme="minorHAnsi" w:cs="Arial"/>
        </w:rPr>
        <w:t xml:space="preserve"> in se kot taka kupcu proda</w:t>
      </w:r>
      <w:r w:rsidR="004C4079">
        <w:rPr>
          <w:rFonts w:asciiTheme="minorHAnsi" w:hAnsiTheme="minorHAnsi" w:cs="Arial"/>
        </w:rPr>
        <w:t xml:space="preserve"> po načelu videno-kupljeno</w:t>
      </w:r>
      <w:r w:rsidRPr="00DE2BA8">
        <w:rPr>
          <w:rFonts w:asciiTheme="minorHAnsi" w:hAnsiTheme="minorHAnsi" w:cs="Arial"/>
        </w:rPr>
        <w:t xml:space="preserve">. </w:t>
      </w:r>
    </w:p>
    <w:p w:rsidR="006F3779" w:rsidRPr="00DE2BA8" w:rsidRDefault="006F3779" w:rsidP="00DE2BA8">
      <w:pPr>
        <w:spacing w:before="60" w:after="0" w:line="240" w:lineRule="auto"/>
        <w:ind w:right="72"/>
        <w:jc w:val="both"/>
        <w:rPr>
          <w:rFonts w:asciiTheme="minorHAnsi" w:hAnsiTheme="minorHAnsi" w:cs="Arial"/>
        </w:rPr>
      </w:pPr>
      <w:r w:rsidRPr="00DE2BA8">
        <w:rPr>
          <w:rFonts w:asciiTheme="minorHAnsi" w:hAnsiTheme="minorHAnsi" w:cs="Arial"/>
        </w:rPr>
        <w:t xml:space="preserve">Prodajalec izroči kupcu predmetno nepremičnino po sklenitvi pogodbe </w:t>
      </w:r>
      <w:r w:rsidR="00DE2BA8" w:rsidRPr="00DE2BA8">
        <w:rPr>
          <w:rFonts w:asciiTheme="minorHAnsi" w:hAnsiTheme="minorHAnsi" w:cs="Arial"/>
        </w:rPr>
        <w:t>in</w:t>
      </w:r>
      <w:r w:rsidRPr="00DE2BA8">
        <w:rPr>
          <w:rFonts w:asciiTheme="minorHAnsi" w:hAnsiTheme="minorHAnsi" w:cs="Arial"/>
        </w:rPr>
        <w:t xml:space="preserve"> plačilu </w:t>
      </w:r>
      <w:r w:rsidR="00DE2BA8" w:rsidRPr="00DE2BA8">
        <w:rPr>
          <w:rFonts w:asciiTheme="minorHAnsi" w:hAnsiTheme="minorHAnsi" w:cs="Arial"/>
        </w:rPr>
        <w:t xml:space="preserve">celotne </w:t>
      </w:r>
      <w:r w:rsidRPr="00DE2BA8">
        <w:rPr>
          <w:rFonts w:asciiTheme="minorHAnsi" w:hAnsiTheme="minorHAnsi" w:cs="Arial"/>
        </w:rPr>
        <w:t xml:space="preserve">kupnine. </w:t>
      </w:r>
      <w:r w:rsidR="00DE2BA8">
        <w:rPr>
          <w:rFonts w:asciiTheme="minorHAnsi" w:hAnsiTheme="minorHAnsi" w:cs="Arial"/>
        </w:rPr>
        <w:t>Kupec je predmetno premičnino dolžan prevzeti</w:t>
      </w:r>
      <w:r w:rsidR="004C4079">
        <w:rPr>
          <w:rFonts w:asciiTheme="minorHAnsi" w:hAnsiTheme="minorHAnsi" w:cs="Arial"/>
        </w:rPr>
        <w:t xml:space="preserve"> in odpeljati</w:t>
      </w:r>
      <w:r w:rsidR="00DE2BA8">
        <w:rPr>
          <w:rFonts w:asciiTheme="minorHAnsi" w:hAnsiTheme="minorHAnsi" w:cs="Arial"/>
        </w:rPr>
        <w:t xml:space="preserve"> na lastne stroške najkasneje v treh dneh po plačilu</w:t>
      </w:r>
      <w:r w:rsidR="004C4079">
        <w:rPr>
          <w:rFonts w:asciiTheme="minorHAnsi" w:hAnsiTheme="minorHAnsi" w:cs="Arial"/>
        </w:rPr>
        <w:t xml:space="preserve"> celotne</w:t>
      </w:r>
      <w:r w:rsidR="00DE2BA8">
        <w:rPr>
          <w:rFonts w:asciiTheme="minorHAnsi" w:hAnsiTheme="minorHAnsi" w:cs="Arial"/>
        </w:rPr>
        <w:t xml:space="preserve"> kupnine.</w:t>
      </w:r>
    </w:p>
    <w:p w:rsidR="006F3779" w:rsidRPr="00F007BD" w:rsidRDefault="006F3779" w:rsidP="00DE2BA8">
      <w:pPr>
        <w:spacing w:before="60" w:after="0" w:line="240" w:lineRule="auto"/>
        <w:ind w:right="72"/>
        <w:jc w:val="both"/>
        <w:rPr>
          <w:rFonts w:asciiTheme="minorHAnsi" w:hAnsiTheme="minorHAnsi" w:cs="Arial"/>
          <w:i/>
        </w:rPr>
      </w:pPr>
      <w:r w:rsidRPr="00F007BD">
        <w:rPr>
          <w:rFonts w:asciiTheme="minorHAnsi" w:hAnsiTheme="minorHAnsi" w:cs="Arial"/>
        </w:rPr>
        <w:t xml:space="preserve">S </w:t>
      </w:r>
      <w:r w:rsidR="004C4079">
        <w:rPr>
          <w:rFonts w:asciiTheme="minorHAnsi" w:hAnsiTheme="minorHAnsi" w:cs="Arial"/>
        </w:rPr>
        <w:t>prevzemom premičnine v posest</w:t>
      </w:r>
      <w:r w:rsidRPr="00F007BD">
        <w:rPr>
          <w:rFonts w:asciiTheme="minorHAnsi" w:hAnsiTheme="minorHAnsi" w:cs="Arial"/>
        </w:rPr>
        <w:t xml:space="preserve"> kupec prevzema vse obveznosti in tudi plačilo vseh javnih dajatev, povezanih s predmetno nepremičnino.</w:t>
      </w:r>
    </w:p>
    <w:p w:rsidR="00BA657C" w:rsidRPr="00DE2BA8" w:rsidRDefault="00BA657C" w:rsidP="00DE2BA8">
      <w:pPr>
        <w:autoSpaceDE w:val="0"/>
        <w:autoSpaceDN w:val="0"/>
        <w:adjustRightInd w:val="0"/>
        <w:spacing w:before="60" w:after="0" w:line="240" w:lineRule="auto"/>
        <w:jc w:val="both"/>
        <w:rPr>
          <w:rFonts w:asciiTheme="minorHAnsi" w:hAnsiTheme="minorHAnsi"/>
          <w:color w:val="000000"/>
        </w:rPr>
      </w:pPr>
      <w:r w:rsidRPr="00DE2BA8">
        <w:rPr>
          <w:rFonts w:asciiTheme="minorHAnsi" w:hAnsiTheme="minorHAnsi"/>
          <w:color w:val="000000"/>
        </w:rPr>
        <w:t xml:space="preserve">Ob prevzemu je kupec dolžan pisno potrditi dan prevzema s podpisom primopredajnega zapisnika. </w:t>
      </w:r>
    </w:p>
    <w:p w:rsidR="00BA657C" w:rsidRPr="00BE7BC9" w:rsidRDefault="00BA657C" w:rsidP="00DE2BA8">
      <w:pPr>
        <w:autoSpaceDE w:val="0"/>
        <w:autoSpaceDN w:val="0"/>
        <w:adjustRightInd w:val="0"/>
        <w:spacing w:after="0" w:line="240" w:lineRule="auto"/>
        <w:rPr>
          <w:b/>
          <w:bCs/>
          <w:color w:val="000000"/>
          <w:sz w:val="18"/>
          <w:szCs w:val="18"/>
        </w:rPr>
      </w:pPr>
    </w:p>
    <w:p w:rsidR="00BA657C" w:rsidRPr="00BE7BC9" w:rsidRDefault="00BA657C" w:rsidP="00DE2BA8">
      <w:pPr>
        <w:autoSpaceDE w:val="0"/>
        <w:autoSpaceDN w:val="0"/>
        <w:adjustRightInd w:val="0"/>
        <w:spacing w:after="0" w:line="240" w:lineRule="auto"/>
        <w:jc w:val="center"/>
        <w:rPr>
          <w:b/>
          <w:bCs/>
          <w:color w:val="000000"/>
          <w:sz w:val="18"/>
          <w:szCs w:val="18"/>
        </w:rPr>
      </w:pPr>
    </w:p>
    <w:p w:rsidR="0016394F" w:rsidRPr="0016394F" w:rsidRDefault="0016394F" w:rsidP="00DE2BA8">
      <w:pPr>
        <w:pStyle w:val="ListParagraph"/>
        <w:numPr>
          <w:ilvl w:val="0"/>
          <w:numId w:val="11"/>
        </w:numPr>
        <w:autoSpaceDE w:val="0"/>
        <w:autoSpaceDN w:val="0"/>
        <w:adjustRightInd w:val="0"/>
        <w:spacing w:after="0" w:line="240" w:lineRule="auto"/>
        <w:ind w:left="284" w:hanging="284"/>
        <w:jc w:val="center"/>
        <w:rPr>
          <w:bCs/>
          <w:color w:val="000000"/>
          <w:sz w:val="18"/>
          <w:szCs w:val="18"/>
        </w:rPr>
      </w:pPr>
      <w:r w:rsidRPr="0016394F">
        <w:rPr>
          <w:bCs/>
          <w:color w:val="000000"/>
          <w:sz w:val="18"/>
          <w:szCs w:val="18"/>
        </w:rPr>
        <w:t>člen</w:t>
      </w:r>
    </w:p>
    <w:p w:rsidR="00BA657C" w:rsidRDefault="00BA657C" w:rsidP="00DE2BA8">
      <w:pPr>
        <w:autoSpaceDE w:val="0"/>
        <w:autoSpaceDN w:val="0"/>
        <w:adjustRightInd w:val="0"/>
        <w:spacing w:after="0" w:line="240" w:lineRule="auto"/>
        <w:jc w:val="both"/>
        <w:rPr>
          <w:color w:val="000000"/>
        </w:rPr>
      </w:pPr>
      <w:r w:rsidRPr="00BE7BC9">
        <w:rPr>
          <w:color w:val="000000"/>
        </w:rPr>
        <w:t xml:space="preserve">Za vse morebitne spore v zvezi s to pogodbo, ki jih prodajalec in kupec ne bosta uspela rešiti sporazumno, je pristojno sodišče v </w:t>
      </w:r>
      <w:r w:rsidR="00A37A6C" w:rsidRPr="00BE7BC9">
        <w:rPr>
          <w:color w:val="000000"/>
        </w:rPr>
        <w:t>Ljubljani</w:t>
      </w:r>
      <w:r w:rsidRPr="00BE7BC9">
        <w:rPr>
          <w:color w:val="000000"/>
        </w:rPr>
        <w:t>.</w:t>
      </w:r>
    </w:p>
    <w:p w:rsidR="00F007BD" w:rsidRPr="00BE7BC9" w:rsidRDefault="00F007BD" w:rsidP="00F007BD">
      <w:pPr>
        <w:autoSpaceDE w:val="0"/>
        <w:autoSpaceDN w:val="0"/>
        <w:adjustRightInd w:val="0"/>
        <w:spacing w:after="0" w:line="240" w:lineRule="auto"/>
        <w:jc w:val="both"/>
        <w:rPr>
          <w:color w:val="000000"/>
        </w:rPr>
      </w:pPr>
    </w:p>
    <w:p w:rsidR="00F007BD" w:rsidRPr="0016394F" w:rsidRDefault="00F007BD" w:rsidP="00F007BD">
      <w:pPr>
        <w:pStyle w:val="ListParagraph"/>
        <w:numPr>
          <w:ilvl w:val="0"/>
          <w:numId w:val="11"/>
        </w:numPr>
        <w:autoSpaceDE w:val="0"/>
        <w:autoSpaceDN w:val="0"/>
        <w:adjustRightInd w:val="0"/>
        <w:spacing w:after="0" w:line="240" w:lineRule="auto"/>
        <w:ind w:left="284" w:hanging="284"/>
        <w:jc w:val="center"/>
        <w:rPr>
          <w:bCs/>
          <w:color w:val="000000"/>
          <w:sz w:val="18"/>
          <w:szCs w:val="18"/>
        </w:rPr>
      </w:pPr>
      <w:r w:rsidRPr="0016394F">
        <w:rPr>
          <w:bCs/>
          <w:color w:val="000000"/>
          <w:sz w:val="18"/>
          <w:szCs w:val="18"/>
        </w:rPr>
        <w:t>člen</w:t>
      </w:r>
    </w:p>
    <w:p w:rsidR="00F007BD" w:rsidRPr="00F007BD" w:rsidRDefault="00F007BD" w:rsidP="00F007BD">
      <w:pPr>
        <w:spacing w:after="0" w:line="240" w:lineRule="auto"/>
        <w:jc w:val="both"/>
        <w:rPr>
          <w:rFonts w:asciiTheme="minorHAnsi" w:hAnsiTheme="minorHAnsi" w:cs="Arial"/>
        </w:rPr>
      </w:pPr>
      <w:r w:rsidRPr="00F007BD">
        <w:rPr>
          <w:rFonts w:asciiTheme="minorHAnsi" w:hAnsiTheme="minorHAnsi" w:cs="Arial"/>
        </w:rPr>
        <w:t>Pogodba, pri kateri kdo v imenu ali na račun druge pogodbene stranke, predstavniku ali posredniku organa ali organizacije iz javnega sektorja obljubi, ponudi ali da kakšno nedovoljeno korist za:</w:t>
      </w:r>
    </w:p>
    <w:p w:rsidR="00F007BD" w:rsidRPr="00F007BD" w:rsidRDefault="00F007BD" w:rsidP="00F007BD">
      <w:pPr>
        <w:numPr>
          <w:ilvl w:val="0"/>
          <w:numId w:val="13"/>
        </w:numPr>
        <w:tabs>
          <w:tab w:val="clear" w:pos="1305"/>
          <w:tab w:val="num" w:pos="284"/>
        </w:tabs>
        <w:spacing w:after="0" w:line="240" w:lineRule="auto"/>
        <w:ind w:left="0" w:firstLine="0"/>
        <w:jc w:val="both"/>
        <w:rPr>
          <w:rFonts w:asciiTheme="minorHAnsi" w:hAnsiTheme="minorHAnsi" w:cs="Arial"/>
        </w:rPr>
      </w:pPr>
      <w:r w:rsidRPr="00F007BD">
        <w:rPr>
          <w:rFonts w:asciiTheme="minorHAnsi" w:hAnsiTheme="minorHAnsi" w:cs="Arial"/>
        </w:rPr>
        <w:t>pridobitev posla ali</w:t>
      </w:r>
    </w:p>
    <w:p w:rsidR="00F007BD" w:rsidRPr="00F007BD" w:rsidRDefault="00F007BD" w:rsidP="00F007BD">
      <w:pPr>
        <w:numPr>
          <w:ilvl w:val="0"/>
          <w:numId w:val="13"/>
        </w:numPr>
        <w:tabs>
          <w:tab w:val="clear" w:pos="1305"/>
          <w:tab w:val="num" w:pos="284"/>
        </w:tabs>
        <w:spacing w:after="0" w:line="240" w:lineRule="auto"/>
        <w:ind w:left="0" w:firstLine="0"/>
        <w:jc w:val="both"/>
        <w:rPr>
          <w:rFonts w:asciiTheme="minorHAnsi" w:hAnsiTheme="minorHAnsi" w:cs="Arial"/>
        </w:rPr>
      </w:pPr>
      <w:r w:rsidRPr="00F007BD">
        <w:rPr>
          <w:rFonts w:asciiTheme="minorHAnsi" w:hAnsiTheme="minorHAnsi" w:cs="Arial"/>
        </w:rPr>
        <w:t>za sklenitev posla pod ugodnejšimi pogoji ali</w:t>
      </w:r>
    </w:p>
    <w:p w:rsidR="00F007BD" w:rsidRPr="00F007BD" w:rsidRDefault="00F007BD" w:rsidP="00F007BD">
      <w:pPr>
        <w:numPr>
          <w:ilvl w:val="0"/>
          <w:numId w:val="13"/>
        </w:numPr>
        <w:tabs>
          <w:tab w:val="clear" w:pos="1305"/>
          <w:tab w:val="num" w:pos="284"/>
        </w:tabs>
        <w:spacing w:after="0" w:line="240" w:lineRule="auto"/>
        <w:ind w:left="0" w:firstLine="0"/>
        <w:jc w:val="both"/>
        <w:rPr>
          <w:rFonts w:asciiTheme="minorHAnsi" w:hAnsiTheme="minorHAnsi" w:cs="Arial"/>
        </w:rPr>
      </w:pPr>
      <w:r w:rsidRPr="00F007BD">
        <w:rPr>
          <w:rFonts w:asciiTheme="minorHAnsi" w:hAnsiTheme="minorHAnsi" w:cs="Arial"/>
        </w:rPr>
        <w:t>za opustitev dolžnega nadzora nad izvajanjem pogodbenih obveznosti ali</w:t>
      </w:r>
    </w:p>
    <w:p w:rsidR="00F007BD" w:rsidRPr="00F007BD" w:rsidRDefault="00F007BD" w:rsidP="00F007BD">
      <w:pPr>
        <w:numPr>
          <w:ilvl w:val="0"/>
          <w:numId w:val="13"/>
        </w:numPr>
        <w:tabs>
          <w:tab w:val="clear" w:pos="1305"/>
          <w:tab w:val="num" w:pos="284"/>
        </w:tabs>
        <w:spacing w:after="0" w:line="240" w:lineRule="auto"/>
        <w:ind w:left="284" w:hanging="284"/>
        <w:jc w:val="both"/>
        <w:rPr>
          <w:rFonts w:asciiTheme="minorHAnsi" w:hAnsiTheme="minorHAnsi" w:cs="Arial"/>
        </w:rPr>
      </w:pPr>
      <w:r w:rsidRPr="00F007BD">
        <w:rPr>
          <w:rFonts w:asciiTheme="minorHAnsi" w:hAnsiTheme="minorHAnsi"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F007BD" w:rsidRPr="00F007BD" w:rsidRDefault="00F007BD" w:rsidP="00F007BD">
      <w:pPr>
        <w:spacing w:line="240" w:lineRule="auto"/>
        <w:jc w:val="both"/>
        <w:rPr>
          <w:rFonts w:asciiTheme="minorHAnsi" w:hAnsiTheme="minorHAnsi" w:cs="Arial"/>
        </w:rPr>
      </w:pPr>
      <w:r>
        <w:rPr>
          <w:rFonts w:asciiTheme="minorHAnsi" w:hAnsiTheme="minorHAnsi" w:cs="Arial"/>
        </w:rPr>
        <w:t xml:space="preserve">  </w:t>
      </w:r>
      <w:r w:rsidRPr="00F007BD">
        <w:rPr>
          <w:rFonts w:asciiTheme="minorHAnsi" w:hAnsiTheme="minorHAnsi" w:cs="Arial"/>
        </w:rPr>
        <w:t>je nična.</w:t>
      </w:r>
    </w:p>
    <w:p w:rsidR="0016394F" w:rsidRPr="0016394F" w:rsidRDefault="0016394F" w:rsidP="00F007BD">
      <w:pPr>
        <w:pStyle w:val="ListParagraph"/>
        <w:numPr>
          <w:ilvl w:val="0"/>
          <w:numId w:val="11"/>
        </w:numPr>
        <w:autoSpaceDE w:val="0"/>
        <w:autoSpaceDN w:val="0"/>
        <w:adjustRightInd w:val="0"/>
        <w:spacing w:after="0" w:line="240" w:lineRule="auto"/>
        <w:ind w:left="284" w:hanging="284"/>
        <w:jc w:val="center"/>
        <w:rPr>
          <w:bCs/>
          <w:color w:val="000000"/>
          <w:sz w:val="18"/>
          <w:szCs w:val="18"/>
        </w:rPr>
      </w:pPr>
      <w:r w:rsidRPr="0016394F">
        <w:rPr>
          <w:bCs/>
          <w:color w:val="000000"/>
          <w:sz w:val="18"/>
          <w:szCs w:val="18"/>
        </w:rPr>
        <w:t>člen</w:t>
      </w:r>
    </w:p>
    <w:p w:rsidR="00BA657C" w:rsidRPr="00BE7BC9" w:rsidRDefault="00BA657C" w:rsidP="00F007BD">
      <w:pPr>
        <w:autoSpaceDE w:val="0"/>
        <w:autoSpaceDN w:val="0"/>
        <w:adjustRightInd w:val="0"/>
        <w:spacing w:after="0" w:line="240" w:lineRule="auto"/>
        <w:jc w:val="both"/>
        <w:rPr>
          <w:color w:val="000000"/>
        </w:rPr>
      </w:pPr>
      <w:r w:rsidRPr="00BE7BC9">
        <w:rPr>
          <w:color w:val="000000"/>
        </w:rPr>
        <w:t xml:space="preserve">Ta pogodba je sklenjena v </w:t>
      </w:r>
      <w:r w:rsidR="00A37A6C" w:rsidRPr="00BE7BC9">
        <w:rPr>
          <w:color w:val="000000"/>
        </w:rPr>
        <w:t>dveh</w:t>
      </w:r>
      <w:r w:rsidRPr="00BE7BC9">
        <w:rPr>
          <w:color w:val="000000"/>
        </w:rPr>
        <w:t xml:space="preserve"> izvodih, od katerih prejmeta pogodbeni stranki vsaka po </w:t>
      </w:r>
      <w:r w:rsidR="00A37A6C" w:rsidRPr="00BE7BC9">
        <w:rPr>
          <w:color w:val="000000"/>
        </w:rPr>
        <w:t>en</w:t>
      </w:r>
      <w:r w:rsidRPr="00BE7BC9">
        <w:rPr>
          <w:color w:val="000000"/>
        </w:rPr>
        <w:t xml:space="preserve"> izvod.</w:t>
      </w:r>
      <w:r w:rsidR="004C4079">
        <w:rPr>
          <w:color w:val="000000"/>
        </w:rPr>
        <w:t xml:space="preserve"> Veljati začne z dnem podpisa s strani obeh pogodbenih strank.</w:t>
      </w:r>
    </w:p>
    <w:p w:rsidR="00BA657C" w:rsidRPr="00BE7BC9" w:rsidRDefault="00BA657C" w:rsidP="00DE2BA8">
      <w:pPr>
        <w:autoSpaceDE w:val="0"/>
        <w:autoSpaceDN w:val="0"/>
        <w:adjustRightInd w:val="0"/>
        <w:spacing w:after="0" w:line="240" w:lineRule="auto"/>
        <w:rPr>
          <w:color w:val="000000"/>
        </w:rPr>
      </w:pPr>
    </w:p>
    <w:p w:rsidR="00A37A6C" w:rsidRPr="00BE7BC9" w:rsidRDefault="00A37A6C" w:rsidP="00DE2BA8">
      <w:pPr>
        <w:autoSpaceDE w:val="0"/>
        <w:autoSpaceDN w:val="0"/>
        <w:adjustRightInd w:val="0"/>
        <w:spacing w:after="0" w:line="240" w:lineRule="auto"/>
        <w:rPr>
          <w:color w:val="000000"/>
        </w:rPr>
      </w:pPr>
    </w:p>
    <w:p w:rsidR="00BA657C" w:rsidRPr="00BE7BC9" w:rsidRDefault="00BA657C" w:rsidP="00DE2BA8">
      <w:pPr>
        <w:autoSpaceDE w:val="0"/>
        <w:autoSpaceDN w:val="0"/>
        <w:adjustRightInd w:val="0"/>
        <w:spacing w:after="0" w:line="240" w:lineRule="auto"/>
        <w:rPr>
          <w:color w:val="000000"/>
        </w:rPr>
      </w:pPr>
      <w:r w:rsidRPr="00BE7BC9">
        <w:rPr>
          <w:color w:val="000000"/>
        </w:rPr>
        <w:t>V ___________________, dne _______________.</w:t>
      </w:r>
    </w:p>
    <w:p w:rsidR="00BA657C" w:rsidRPr="00BE7BC9" w:rsidRDefault="00BA657C" w:rsidP="00DE2BA8">
      <w:pPr>
        <w:autoSpaceDE w:val="0"/>
        <w:autoSpaceDN w:val="0"/>
        <w:adjustRightInd w:val="0"/>
        <w:spacing w:after="0" w:line="240" w:lineRule="auto"/>
        <w:rPr>
          <w:color w:val="000000"/>
        </w:rPr>
      </w:pPr>
    </w:p>
    <w:p w:rsidR="00BA657C" w:rsidRDefault="00BA657C" w:rsidP="00DE2BA8">
      <w:pPr>
        <w:autoSpaceDE w:val="0"/>
        <w:autoSpaceDN w:val="0"/>
        <w:adjustRightInd w:val="0"/>
        <w:spacing w:after="0" w:line="240" w:lineRule="auto"/>
        <w:rPr>
          <w:color w:val="000000"/>
        </w:rPr>
      </w:pPr>
    </w:p>
    <w:p w:rsidR="00F007BD" w:rsidRPr="00BE7BC9" w:rsidRDefault="00F007BD" w:rsidP="00DE2BA8">
      <w:pPr>
        <w:autoSpaceDE w:val="0"/>
        <w:autoSpaceDN w:val="0"/>
        <w:adjustRightInd w:val="0"/>
        <w:spacing w:after="0" w:line="240" w:lineRule="auto"/>
        <w:rPr>
          <w:color w:val="000000"/>
        </w:rPr>
      </w:pPr>
    </w:p>
    <w:p w:rsidR="00BA657C" w:rsidRPr="00BE7BC9" w:rsidRDefault="00BA657C" w:rsidP="00DE2BA8">
      <w:pPr>
        <w:autoSpaceDE w:val="0"/>
        <w:autoSpaceDN w:val="0"/>
        <w:adjustRightInd w:val="0"/>
        <w:spacing w:after="0" w:line="240" w:lineRule="auto"/>
        <w:rPr>
          <w:color w:val="000000"/>
        </w:rPr>
      </w:pPr>
      <w:r w:rsidRPr="00BE7BC9">
        <w:rPr>
          <w:color w:val="000000"/>
        </w:rPr>
        <w:t>Prodajalec:</w:t>
      </w:r>
      <w:r w:rsidRPr="00BE7BC9">
        <w:rPr>
          <w:color w:val="000000"/>
        </w:rPr>
        <w:tab/>
      </w:r>
      <w:r w:rsidRPr="00BE7BC9">
        <w:rPr>
          <w:color w:val="000000"/>
        </w:rPr>
        <w:tab/>
      </w:r>
      <w:r w:rsidRPr="00BE7BC9">
        <w:rPr>
          <w:color w:val="000000"/>
        </w:rPr>
        <w:tab/>
      </w:r>
      <w:r w:rsidRPr="00BE7BC9">
        <w:rPr>
          <w:color w:val="000000"/>
        </w:rPr>
        <w:tab/>
      </w:r>
      <w:r w:rsidRPr="00BE7BC9">
        <w:rPr>
          <w:color w:val="000000"/>
        </w:rPr>
        <w:tab/>
      </w:r>
      <w:r w:rsidRPr="00BE7BC9">
        <w:rPr>
          <w:color w:val="000000"/>
        </w:rPr>
        <w:tab/>
      </w:r>
      <w:r w:rsidRPr="00BE7BC9">
        <w:rPr>
          <w:color w:val="000000"/>
        </w:rPr>
        <w:tab/>
      </w:r>
      <w:r w:rsidRPr="00BE7BC9">
        <w:rPr>
          <w:color w:val="000000"/>
        </w:rPr>
        <w:tab/>
      </w:r>
      <w:r w:rsidRPr="00BE7BC9">
        <w:rPr>
          <w:color w:val="000000"/>
        </w:rPr>
        <w:tab/>
      </w:r>
      <w:r w:rsidRPr="00BE7BC9">
        <w:rPr>
          <w:color w:val="000000"/>
        </w:rPr>
        <w:tab/>
        <w:t>Kupec:</w:t>
      </w:r>
    </w:p>
    <w:tbl>
      <w:tblPr>
        <w:tblW w:w="0" w:type="auto"/>
        <w:tblLook w:val="04A0" w:firstRow="1" w:lastRow="0" w:firstColumn="1" w:lastColumn="0" w:noHBand="0" w:noVBand="1"/>
      </w:tblPr>
      <w:tblGrid>
        <w:gridCol w:w="4077"/>
        <w:gridCol w:w="1134"/>
        <w:gridCol w:w="4391"/>
      </w:tblGrid>
      <w:tr w:rsidR="00A37A6C" w:rsidRPr="00BE7BC9" w:rsidTr="00BE7BC9">
        <w:tc>
          <w:tcPr>
            <w:tcW w:w="4077" w:type="dxa"/>
            <w:shd w:val="clear" w:color="auto" w:fill="auto"/>
          </w:tcPr>
          <w:p w:rsidR="00A37A6C" w:rsidRPr="00BE7BC9" w:rsidRDefault="00A37A6C" w:rsidP="00DE2BA8">
            <w:pPr>
              <w:autoSpaceDE w:val="0"/>
              <w:autoSpaceDN w:val="0"/>
              <w:adjustRightInd w:val="0"/>
              <w:spacing w:after="0" w:line="240" w:lineRule="auto"/>
              <w:rPr>
                <w:color w:val="000000"/>
              </w:rPr>
            </w:pPr>
            <w:r w:rsidRPr="00BE7BC9">
              <w:rPr>
                <w:color w:val="000000"/>
              </w:rPr>
              <w:t>Univerza v Ljubljani,</w:t>
            </w:r>
          </w:p>
          <w:p w:rsidR="00A37A6C" w:rsidRPr="00BE7BC9" w:rsidRDefault="00A37A6C" w:rsidP="00DE2BA8">
            <w:pPr>
              <w:autoSpaceDE w:val="0"/>
              <w:autoSpaceDN w:val="0"/>
              <w:adjustRightInd w:val="0"/>
              <w:spacing w:after="0" w:line="240" w:lineRule="auto"/>
              <w:rPr>
                <w:color w:val="000000"/>
              </w:rPr>
            </w:pPr>
            <w:r w:rsidRPr="00BE7BC9">
              <w:rPr>
                <w:color w:val="000000"/>
              </w:rPr>
              <w:t>Fakulteta za strojništvo</w:t>
            </w:r>
          </w:p>
          <w:p w:rsidR="00A37A6C" w:rsidRPr="00BE7BC9" w:rsidRDefault="00A37A6C" w:rsidP="00DE2BA8">
            <w:pPr>
              <w:autoSpaceDE w:val="0"/>
              <w:autoSpaceDN w:val="0"/>
              <w:adjustRightInd w:val="0"/>
              <w:spacing w:after="0" w:line="240" w:lineRule="auto"/>
              <w:rPr>
                <w:color w:val="000000"/>
              </w:rPr>
            </w:pPr>
            <w:r w:rsidRPr="00BE7BC9">
              <w:rPr>
                <w:color w:val="000000"/>
              </w:rPr>
              <w:t>prof. dr. Branko Širok, dekan</w:t>
            </w:r>
          </w:p>
        </w:tc>
        <w:tc>
          <w:tcPr>
            <w:tcW w:w="1134" w:type="dxa"/>
            <w:shd w:val="clear" w:color="auto" w:fill="auto"/>
          </w:tcPr>
          <w:p w:rsidR="00A37A6C" w:rsidRPr="00BE7BC9" w:rsidRDefault="00A37A6C" w:rsidP="00DE2BA8">
            <w:pPr>
              <w:autoSpaceDE w:val="0"/>
              <w:autoSpaceDN w:val="0"/>
              <w:adjustRightInd w:val="0"/>
              <w:spacing w:after="0" w:line="240" w:lineRule="auto"/>
              <w:rPr>
                <w:color w:val="000000"/>
              </w:rPr>
            </w:pPr>
          </w:p>
        </w:tc>
        <w:tc>
          <w:tcPr>
            <w:tcW w:w="4391" w:type="dxa"/>
            <w:shd w:val="clear" w:color="auto" w:fill="auto"/>
          </w:tcPr>
          <w:p w:rsidR="00A37A6C" w:rsidRPr="00BE7BC9" w:rsidRDefault="00A37A6C" w:rsidP="00DE2BA8">
            <w:pPr>
              <w:autoSpaceDE w:val="0"/>
              <w:autoSpaceDN w:val="0"/>
              <w:adjustRightInd w:val="0"/>
              <w:spacing w:after="0" w:line="240" w:lineRule="auto"/>
              <w:rPr>
                <w:color w:val="000000"/>
              </w:rPr>
            </w:pPr>
          </w:p>
        </w:tc>
      </w:tr>
    </w:tbl>
    <w:p w:rsidR="00BA657C" w:rsidRPr="00BE7BC9" w:rsidRDefault="00BA657C" w:rsidP="00A37A6C">
      <w:pPr>
        <w:autoSpaceDE w:val="0"/>
        <w:autoSpaceDN w:val="0"/>
        <w:adjustRightInd w:val="0"/>
        <w:spacing w:after="0" w:line="240" w:lineRule="auto"/>
        <w:rPr>
          <w:color w:val="000000"/>
        </w:rPr>
      </w:pPr>
    </w:p>
    <w:p w:rsidR="00BA657C" w:rsidRPr="00BE7BC9" w:rsidRDefault="00BA657C" w:rsidP="00A37A6C">
      <w:pPr>
        <w:autoSpaceDE w:val="0"/>
        <w:autoSpaceDN w:val="0"/>
        <w:adjustRightInd w:val="0"/>
        <w:spacing w:after="0" w:line="240" w:lineRule="auto"/>
        <w:rPr>
          <w:color w:val="000000"/>
        </w:rPr>
      </w:pPr>
    </w:p>
    <w:p w:rsidR="00BA657C" w:rsidRPr="00BE7BC9" w:rsidRDefault="00BA657C" w:rsidP="00A37A6C">
      <w:pPr>
        <w:autoSpaceDE w:val="0"/>
        <w:autoSpaceDN w:val="0"/>
        <w:adjustRightInd w:val="0"/>
        <w:spacing w:after="0" w:line="240" w:lineRule="auto"/>
        <w:rPr>
          <w:color w:val="000000"/>
        </w:rPr>
      </w:pPr>
    </w:p>
    <w:p w:rsidR="008458F8" w:rsidRDefault="008458F8" w:rsidP="00A37A6C">
      <w:pPr>
        <w:spacing w:after="0" w:line="240" w:lineRule="auto"/>
      </w:pPr>
    </w:p>
    <w:sectPr w:rsidR="008458F8" w:rsidSect="00A37A6C">
      <w:pgSz w:w="12240" w:h="15840" w:code="1"/>
      <w:pgMar w:top="1304" w:right="1247" w:bottom="1247" w:left="1531" w:header="624" w:footer="624"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585B"/>
    <w:multiLevelType w:val="hybridMultilevel"/>
    <w:tmpl w:val="F88E07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54F2B88"/>
    <w:multiLevelType w:val="hybridMultilevel"/>
    <w:tmpl w:val="F88E07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761687A"/>
    <w:multiLevelType w:val="hybridMultilevel"/>
    <w:tmpl w:val="84845F24"/>
    <w:lvl w:ilvl="0" w:tplc="2DEE845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8B72D6F"/>
    <w:multiLevelType w:val="hybridMultilevel"/>
    <w:tmpl w:val="B300BDA6"/>
    <w:lvl w:ilvl="0" w:tplc="A3C0AF0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CA039A9"/>
    <w:multiLevelType w:val="hybridMultilevel"/>
    <w:tmpl w:val="AD5E82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03150A7"/>
    <w:multiLevelType w:val="hybridMultilevel"/>
    <w:tmpl w:val="F88E07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4A33451D"/>
    <w:multiLevelType w:val="hybridMultilevel"/>
    <w:tmpl w:val="F88E07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tentative="1">
      <w:start w:val="1"/>
      <w:numFmt w:val="bullet"/>
      <w:lvlText w:val="o"/>
      <w:lvlJc w:val="left"/>
      <w:pPr>
        <w:tabs>
          <w:tab w:val="num" w:pos="2025"/>
        </w:tabs>
        <w:ind w:left="2025" w:hanging="360"/>
      </w:pPr>
      <w:rPr>
        <w:rFonts w:ascii="Courier New" w:hAnsi="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8">
    <w:nsid w:val="6EE93063"/>
    <w:multiLevelType w:val="hybridMultilevel"/>
    <w:tmpl w:val="914ED6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73D751D1"/>
    <w:multiLevelType w:val="hybridMultilevel"/>
    <w:tmpl w:val="F88E07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750053EC"/>
    <w:multiLevelType w:val="hybridMultilevel"/>
    <w:tmpl w:val="9E94FE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793E0759"/>
    <w:multiLevelType w:val="singleLevel"/>
    <w:tmpl w:val="47E2127E"/>
    <w:lvl w:ilvl="0">
      <w:start w:val="2"/>
      <w:numFmt w:val="bullet"/>
      <w:lvlText w:val="-"/>
      <w:lvlJc w:val="left"/>
      <w:pPr>
        <w:tabs>
          <w:tab w:val="num" w:pos="360"/>
        </w:tabs>
        <w:ind w:left="360" w:hanging="360"/>
      </w:pPr>
      <w:rPr>
        <w:rFonts w:ascii="Times New Roman" w:hAnsi="Times New Roman" w:hint="default"/>
      </w:rPr>
    </w:lvl>
  </w:abstractNum>
  <w:abstractNum w:abstractNumId="12">
    <w:nsid w:val="7DAA3F93"/>
    <w:multiLevelType w:val="hybridMultilevel"/>
    <w:tmpl w:val="4CC6A63E"/>
    <w:lvl w:ilvl="0" w:tplc="47E2127E">
      <w:start w:val="2"/>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2"/>
  </w:num>
  <w:num w:numId="4">
    <w:abstractNumId w:val="2"/>
  </w:num>
  <w:num w:numId="5">
    <w:abstractNumId w:val="9"/>
  </w:num>
  <w:num w:numId="6">
    <w:abstractNumId w:val="8"/>
  </w:num>
  <w:num w:numId="7">
    <w:abstractNumId w:val="0"/>
  </w:num>
  <w:num w:numId="8">
    <w:abstractNumId w:val="6"/>
  </w:num>
  <w:num w:numId="9">
    <w:abstractNumId w:val="1"/>
  </w:num>
  <w:num w:numId="10">
    <w:abstractNumId w:val="5"/>
  </w:num>
  <w:num w:numId="11">
    <w:abstractNumId w:val="1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57C"/>
    <w:rsid w:val="000645B6"/>
    <w:rsid w:val="0016394F"/>
    <w:rsid w:val="002140CF"/>
    <w:rsid w:val="002B3608"/>
    <w:rsid w:val="00336D88"/>
    <w:rsid w:val="003515E2"/>
    <w:rsid w:val="003822AE"/>
    <w:rsid w:val="003F3615"/>
    <w:rsid w:val="00483D9E"/>
    <w:rsid w:val="004A124F"/>
    <w:rsid w:val="004A1BD3"/>
    <w:rsid w:val="004C4079"/>
    <w:rsid w:val="005347AF"/>
    <w:rsid w:val="005D1B93"/>
    <w:rsid w:val="006C6666"/>
    <w:rsid w:val="006F3779"/>
    <w:rsid w:val="00756CE5"/>
    <w:rsid w:val="007D5886"/>
    <w:rsid w:val="008458F8"/>
    <w:rsid w:val="00884627"/>
    <w:rsid w:val="008C2AAA"/>
    <w:rsid w:val="009876CC"/>
    <w:rsid w:val="00A37A6C"/>
    <w:rsid w:val="00B101E9"/>
    <w:rsid w:val="00B30428"/>
    <w:rsid w:val="00B96017"/>
    <w:rsid w:val="00BA657C"/>
    <w:rsid w:val="00BE7BC9"/>
    <w:rsid w:val="00D9061E"/>
    <w:rsid w:val="00DB4139"/>
    <w:rsid w:val="00DE2BA8"/>
    <w:rsid w:val="00E156F6"/>
    <w:rsid w:val="00E22737"/>
    <w:rsid w:val="00E61D3B"/>
    <w:rsid w:val="00F007BD"/>
    <w:rsid w:val="00F061EB"/>
    <w:rsid w:val="00F26619"/>
    <w:rsid w:val="00FA37C9"/>
    <w:rsid w:val="00FB6C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8F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7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139"/>
    <w:rPr>
      <w:rFonts w:ascii="Tahoma" w:hAnsi="Tahoma" w:cs="Tahoma"/>
      <w:sz w:val="16"/>
      <w:szCs w:val="16"/>
      <w:lang w:eastAsia="en-US"/>
    </w:rPr>
  </w:style>
  <w:style w:type="paragraph" w:styleId="ListParagraph">
    <w:name w:val="List Paragraph"/>
    <w:basedOn w:val="Normal"/>
    <w:uiPriority w:val="34"/>
    <w:qFormat/>
    <w:rsid w:val="00B96017"/>
    <w:pPr>
      <w:ind w:left="720"/>
      <w:contextualSpacing/>
    </w:pPr>
  </w:style>
  <w:style w:type="paragraph" w:styleId="Footer">
    <w:name w:val="footer"/>
    <w:basedOn w:val="Normal"/>
    <w:link w:val="FooterChar"/>
    <w:uiPriority w:val="99"/>
    <w:rsid w:val="00756CE5"/>
    <w:pPr>
      <w:tabs>
        <w:tab w:val="center" w:pos="4536"/>
        <w:tab w:val="right" w:pos="9072"/>
      </w:tabs>
      <w:spacing w:after="0" w:line="240" w:lineRule="auto"/>
    </w:pPr>
    <w:rPr>
      <w:rFonts w:ascii="Times New Roman" w:eastAsia="Times New Roman" w:hAnsi="Times New Roman"/>
      <w:sz w:val="24"/>
      <w:szCs w:val="24"/>
      <w:lang w:eastAsia="sl-SI"/>
    </w:rPr>
  </w:style>
  <w:style w:type="character" w:customStyle="1" w:styleId="FooterChar">
    <w:name w:val="Footer Char"/>
    <w:basedOn w:val="DefaultParagraphFont"/>
    <w:link w:val="Footer"/>
    <w:uiPriority w:val="99"/>
    <w:rsid w:val="00756CE5"/>
    <w:rPr>
      <w:rFonts w:ascii="Times New Roman" w:eastAsia="Times New Roman" w:hAnsi="Times New Roman"/>
      <w:sz w:val="24"/>
      <w:szCs w:val="24"/>
    </w:rPr>
  </w:style>
  <w:style w:type="paragraph" w:styleId="BodyText">
    <w:name w:val="Body Text"/>
    <w:basedOn w:val="Normal"/>
    <w:link w:val="BodyTextChar"/>
    <w:rsid w:val="0016394F"/>
    <w:pPr>
      <w:suppressAutoHyphens/>
      <w:spacing w:after="120" w:line="240" w:lineRule="auto"/>
    </w:pPr>
    <w:rPr>
      <w:rFonts w:ascii="Times New Roman" w:eastAsia="Times New Roman" w:hAnsi="Times New Roman"/>
      <w:sz w:val="24"/>
      <w:szCs w:val="24"/>
      <w:lang w:eastAsia="ar-SA"/>
    </w:rPr>
  </w:style>
  <w:style w:type="character" w:customStyle="1" w:styleId="BodyTextChar">
    <w:name w:val="Body Text Char"/>
    <w:basedOn w:val="DefaultParagraphFont"/>
    <w:link w:val="BodyText"/>
    <w:rsid w:val="0016394F"/>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8F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7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139"/>
    <w:rPr>
      <w:rFonts w:ascii="Tahoma" w:hAnsi="Tahoma" w:cs="Tahoma"/>
      <w:sz w:val="16"/>
      <w:szCs w:val="16"/>
      <w:lang w:eastAsia="en-US"/>
    </w:rPr>
  </w:style>
  <w:style w:type="paragraph" w:styleId="ListParagraph">
    <w:name w:val="List Paragraph"/>
    <w:basedOn w:val="Normal"/>
    <w:uiPriority w:val="34"/>
    <w:qFormat/>
    <w:rsid w:val="00B96017"/>
    <w:pPr>
      <w:ind w:left="720"/>
      <w:contextualSpacing/>
    </w:pPr>
  </w:style>
  <w:style w:type="paragraph" w:styleId="Footer">
    <w:name w:val="footer"/>
    <w:basedOn w:val="Normal"/>
    <w:link w:val="FooterChar"/>
    <w:uiPriority w:val="99"/>
    <w:rsid w:val="00756CE5"/>
    <w:pPr>
      <w:tabs>
        <w:tab w:val="center" w:pos="4536"/>
        <w:tab w:val="right" w:pos="9072"/>
      </w:tabs>
      <w:spacing w:after="0" w:line="240" w:lineRule="auto"/>
    </w:pPr>
    <w:rPr>
      <w:rFonts w:ascii="Times New Roman" w:eastAsia="Times New Roman" w:hAnsi="Times New Roman"/>
      <w:sz w:val="24"/>
      <w:szCs w:val="24"/>
      <w:lang w:eastAsia="sl-SI"/>
    </w:rPr>
  </w:style>
  <w:style w:type="character" w:customStyle="1" w:styleId="FooterChar">
    <w:name w:val="Footer Char"/>
    <w:basedOn w:val="DefaultParagraphFont"/>
    <w:link w:val="Footer"/>
    <w:uiPriority w:val="99"/>
    <w:rsid w:val="00756CE5"/>
    <w:rPr>
      <w:rFonts w:ascii="Times New Roman" w:eastAsia="Times New Roman" w:hAnsi="Times New Roman"/>
      <w:sz w:val="24"/>
      <w:szCs w:val="24"/>
    </w:rPr>
  </w:style>
  <w:style w:type="paragraph" w:styleId="BodyText">
    <w:name w:val="Body Text"/>
    <w:basedOn w:val="Normal"/>
    <w:link w:val="BodyTextChar"/>
    <w:rsid w:val="0016394F"/>
    <w:pPr>
      <w:suppressAutoHyphens/>
      <w:spacing w:after="120" w:line="240" w:lineRule="auto"/>
    </w:pPr>
    <w:rPr>
      <w:rFonts w:ascii="Times New Roman" w:eastAsia="Times New Roman" w:hAnsi="Times New Roman"/>
      <w:sz w:val="24"/>
      <w:szCs w:val="24"/>
      <w:lang w:eastAsia="ar-SA"/>
    </w:rPr>
  </w:style>
  <w:style w:type="character" w:customStyle="1" w:styleId="BodyTextChar">
    <w:name w:val="Body Text Char"/>
    <w:basedOn w:val="DefaultParagraphFont"/>
    <w:link w:val="BodyText"/>
    <w:rsid w:val="0016394F"/>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73BF3-0392-489B-A7D2-0132AEEEC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Vitago</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Klančišar</dc:creator>
  <cp:lastModifiedBy>Grošelj, Sonja</cp:lastModifiedBy>
  <cp:revision>2</cp:revision>
  <cp:lastPrinted>2016-09-13T14:46:00Z</cp:lastPrinted>
  <dcterms:created xsi:type="dcterms:W3CDTF">2017-02-03T13:20:00Z</dcterms:created>
  <dcterms:modified xsi:type="dcterms:W3CDTF">2017-02-03T13:20:00Z</dcterms:modified>
</cp:coreProperties>
</file>